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D" w:rsidRDefault="00C8756D" w:rsidP="00C8756D">
      <w:pPr>
        <w:ind w:right="-55" w:firstLine="708"/>
        <w:jc w:val="both"/>
        <w:rPr>
          <w:sz w:val="28"/>
          <w:szCs w:val="28"/>
          <w:lang w:val="uk-UA"/>
        </w:rPr>
      </w:pP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виконання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бюджету 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Чернігівського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району </w:t>
      </w:r>
      <w:proofErr w:type="gram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за</w:t>
      </w:r>
      <w:proofErr w:type="gram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січень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uk-UA"/>
        </w:rPr>
        <w:t>березен</w:t>
      </w:r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ь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 20</w:t>
      </w:r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uk-UA"/>
        </w:rPr>
        <w:t>20</w:t>
      </w:r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року</w:t>
      </w:r>
    </w:p>
    <w:p w:rsidR="00C8756D" w:rsidRPr="00853245" w:rsidRDefault="00C8756D" w:rsidP="00C8756D">
      <w:pPr>
        <w:ind w:right="-55" w:firstLine="708"/>
        <w:jc w:val="both"/>
        <w:rPr>
          <w:sz w:val="28"/>
          <w:szCs w:val="28"/>
          <w:lang w:val="uk-UA"/>
        </w:rPr>
      </w:pPr>
      <w:r w:rsidRPr="004A26FD">
        <w:rPr>
          <w:sz w:val="28"/>
          <w:szCs w:val="28"/>
          <w:lang w:val="uk-UA"/>
        </w:rPr>
        <w:t>Аналіз виконання доходної частини зведеного бюджету району засвідчує, що за під</w:t>
      </w:r>
      <w:r>
        <w:rPr>
          <w:sz w:val="28"/>
          <w:szCs w:val="28"/>
          <w:lang w:val="uk-UA"/>
        </w:rPr>
        <w:t xml:space="preserve">сумками роботи січня-березня  2020 </w:t>
      </w:r>
      <w:r w:rsidRPr="004A26FD">
        <w:rPr>
          <w:sz w:val="28"/>
          <w:szCs w:val="28"/>
          <w:lang w:val="uk-UA"/>
        </w:rPr>
        <w:t xml:space="preserve">року до загального фонду місцевих бюджетів району надійшло  </w:t>
      </w:r>
      <w:r>
        <w:rPr>
          <w:sz w:val="28"/>
          <w:szCs w:val="28"/>
          <w:lang w:val="uk-UA"/>
        </w:rPr>
        <w:t>14</w:t>
      </w:r>
      <w:r w:rsidRPr="004A2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A26FD">
        <w:rPr>
          <w:sz w:val="28"/>
          <w:szCs w:val="28"/>
          <w:lang w:val="uk-UA"/>
        </w:rPr>
        <w:t>млн</w:t>
      </w:r>
      <w:proofErr w:type="spellEnd"/>
      <w:r w:rsidRPr="004A2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732,2</w:t>
      </w:r>
      <w:r w:rsidRPr="004A26FD">
        <w:rPr>
          <w:sz w:val="28"/>
          <w:szCs w:val="28"/>
          <w:lang w:val="uk-UA"/>
        </w:rPr>
        <w:t xml:space="preserve"> тис. грн. податків, зборів та інших платежів, що складає </w:t>
      </w:r>
      <w:r>
        <w:rPr>
          <w:sz w:val="28"/>
          <w:szCs w:val="28"/>
          <w:lang w:val="uk-UA"/>
        </w:rPr>
        <w:t xml:space="preserve">140,2 </w:t>
      </w:r>
      <w:r w:rsidRPr="004A26FD">
        <w:rPr>
          <w:sz w:val="28"/>
          <w:szCs w:val="28"/>
          <w:lang w:val="uk-UA"/>
        </w:rPr>
        <w:t>% до уточнених планових показників та більше фактичних надходжень відповідного періоду 201</w:t>
      </w:r>
      <w:r>
        <w:rPr>
          <w:sz w:val="28"/>
          <w:szCs w:val="28"/>
          <w:lang w:val="uk-UA"/>
        </w:rPr>
        <w:t>9</w:t>
      </w:r>
      <w:r w:rsidRPr="004A26FD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>1</w:t>
      </w:r>
      <w:r w:rsidRPr="004A26F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699,1</w:t>
      </w:r>
      <w:r w:rsidRPr="004A26FD">
        <w:rPr>
          <w:sz w:val="28"/>
          <w:szCs w:val="28"/>
          <w:lang w:val="uk-UA"/>
        </w:rPr>
        <w:t xml:space="preserve"> </w:t>
      </w:r>
      <w:proofErr w:type="spellStart"/>
      <w:r w:rsidRPr="004A26FD">
        <w:rPr>
          <w:sz w:val="28"/>
          <w:szCs w:val="28"/>
          <w:lang w:val="uk-UA"/>
        </w:rPr>
        <w:t>тис.грн</w:t>
      </w:r>
      <w:proofErr w:type="spellEnd"/>
      <w:r w:rsidRPr="004A26FD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>13,0</w:t>
      </w:r>
      <w:r w:rsidRPr="004A26FD">
        <w:rPr>
          <w:sz w:val="28"/>
          <w:szCs w:val="28"/>
          <w:lang w:val="uk-UA"/>
        </w:rPr>
        <w:t xml:space="preserve">%. Власні надходження загального фонду складають </w:t>
      </w:r>
      <w:r>
        <w:rPr>
          <w:sz w:val="28"/>
          <w:szCs w:val="28"/>
          <w:lang w:val="uk-UA"/>
        </w:rPr>
        <w:t xml:space="preserve">36,6 </w:t>
      </w:r>
      <w:r w:rsidRPr="004A26FD">
        <w:rPr>
          <w:sz w:val="28"/>
          <w:szCs w:val="28"/>
          <w:lang w:val="uk-UA"/>
        </w:rPr>
        <w:t xml:space="preserve">% від загального обсягу доходів (з урахуванням міжбюджетних трансфертів) відповідного періоду </w:t>
      </w:r>
      <w:r>
        <w:rPr>
          <w:sz w:val="28"/>
          <w:szCs w:val="28"/>
          <w:lang w:val="uk-UA"/>
        </w:rPr>
        <w:t xml:space="preserve">40 </w:t>
      </w:r>
      <w:r w:rsidRPr="004A26FD">
        <w:rPr>
          <w:sz w:val="28"/>
          <w:szCs w:val="28"/>
          <w:lang w:val="uk-UA"/>
        </w:rPr>
        <w:t xml:space="preserve">млн. </w:t>
      </w:r>
      <w:r>
        <w:rPr>
          <w:sz w:val="28"/>
          <w:szCs w:val="28"/>
          <w:lang w:val="uk-UA"/>
        </w:rPr>
        <w:t>283,2</w:t>
      </w:r>
      <w:r w:rsidRPr="004A26FD">
        <w:rPr>
          <w:sz w:val="28"/>
          <w:szCs w:val="28"/>
          <w:lang w:val="uk-UA"/>
        </w:rPr>
        <w:t xml:space="preserve"> </w:t>
      </w:r>
      <w:proofErr w:type="spellStart"/>
      <w:r w:rsidRPr="004A26FD">
        <w:rPr>
          <w:sz w:val="28"/>
          <w:szCs w:val="28"/>
          <w:lang w:val="uk-UA"/>
        </w:rPr>
        <w:t>тис.грн</w:t>
      </w:r>
      <w:proofErr w:type="spellEnd"/>
      <w:r w:rsidRPr="004A26FD">
        <w:rPr>
          <w:sz w:val="28"/>
          <w:szCs w:val="28"/>
          <w:lang w:val="uk-UA"/>
        </w:rPr>
        <w:t>.</w:t>
      </w:r>
    </w:p>
    <w:p w:rsidR="00C8756D" w:rsidRPr="004A26FD" w:rsidRDefault="00C8756D" w:rsidP="00C8756D">
      <w:pPr>
        <w:ind w:firstLine="708"/>
        <w:jc w:val="both"/>
        <w:rPr>
          <w:sz w:val="28"/>
          <w:szCs w:val="28"/>
        </w:rPr>
      </w:pPr>
      <w:r w:rsidRPr="004A26FD">
        <w:rPr>
          <w:sz w:val="28"/>
          <w:szCs w:val="28"/>
          <w:lang w:val="uk-UA"/>
        </w:rPr>
        <w:t>В загальному обсязі фактичних надходжень загального фонду, без врахування міжбюджетни</w:t>
      </w:r>
      <w:r w:rsidRPr="000E5AA0">
        <w:rPr>
          <w:sz w:val="28"/>
          <w:szCs w:val="28"/>
          <w:lang w:val="uk-UA"/>
        </w:rPr>
        <w:t xml:space="preserve">х </w:t>
      </w:r>
      <w:proofErr w:type="spellStart"/>
      <w:r w:rsidRPr="004A26FD">
        <w:rPr>
          <w:sz w:val="28"/>
          <w:szCs w:val="28"/>
        </w:rPr>
        <w:t>трансфертів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найбільшу</w:t>
      </w:r>
      <w:proofErr w:type="spellEnd"/>
      <w:r w:rsidRPr="004A26FD">
        <w:rPr>
          <w:sz w:val="28"/>
          <w:szCs w:val="28"/>
        </w:rPr>
        <w:t xml:space="preserve"> питому вагу </w:t>
      </w:r>
      <w:proofErr w:type="spellStart"/>
      <w:r w:rsidRPr="004A26FD">
        <w:rPr>
          <w:sz w:val="28"/>
          <w:szCs w:val="28"/>
        </w:rPr>
        <w:t>займають</w:t>
      </w:r>
      <w:proofErr w:type="spellEnd"/>
      <w:r w:rsidRPr="004A26FD">
        <w:rPr>
          <w:sz w:val="28"/>
          <w:szCs w:val="28"/>
        </w:rPr>
        <w:t xml:space="preserve">: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та </w:t>
      </w:r>
      <w:proofErr w:type="spellStart"/>
      <w:r w:rsidRPr="004A26FD">
        <w:rPr>
          <w:sz w:val="28"/>
          <w:szCs w:val="28"/>
        </w:rPr>
        <w:t>збір</w:t>
      </w:r>
      <w:proofErr w:type="spellEnd"/>
      <w:r w:rsidRPr="004A26FD">
        <w:rPr>
          <w:sz w:val="28"/>
          <w:szCs w:val="28"/>
        </w:rPr>
        <w:t xml:space="preserve"> на доходи </w:t>
      </w:r>
      <w:proofErr w:type="spellStart"/>
      <w:r w:rsidRPr="004A26FD">
        <w:rPr>
          <w:sz w:val="28"/>
          <w:szCs w:val="28"/>
        </w:rPr>
        <w:t>фізичних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осіб</w:t>
      </w:r>
      <w:proofErr w:type="spellEnd"/>
      <w:r w:rsidRPr="004A26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51,1</w:t>
      </w:r>
      <w:r w:rsidRPr="004A26FD">
        <w:rPr>
          <w:sz w:val="28"/>
          <w:szCs w:val="28"/>
        </w:rPr>
        <w:t xml:space="preserve">%, </w:t>
      </w:r>
      <w:proofErr w:type="spellStart"/>
      <w:r w:rsidRPr="004A26FD">
        <w:rPr>
          <w:sz w:val="28"/>
          <w:szCs w:val="28"/>
        </w:rPr>
        <w:t>єдиний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18,9</w:t>
      </w:r>
      <w:r w:rsidRPr="004A26FD">
        <w:rPr>
          <w:sz w:val="28"/>
          <w:szCs w:val="28"/>
        </w:rPr>
        <w:t xml:space="preserve">%, </w:t>
      </w:r>
      <w:r w:rsidRPr="004A26FD">
        <w:rPr>
          <w:sz w:val="28"/>
          <w:szCs w:val="28"/>
          <w:lang w:val="uk-UA"/>
        </w:rPr>
        <w:t xml:space="preserve"> </w:t>
      </w:r>
      <w:r w:rsidRPr="004A26FD">
        <w:rPr>
          <w:sz w:val="28"/>
          <w:szCs w:val="28"/>
        </w:rPr>
        <w:t xml:space="preserve">плата за землю – </w:t>
      </w:r>
      <w:r>
        <w:rPr>
          <w:sz w:val="28"/>
          <w:szCs w:val="28"/>
          <w:lang w:val="uk-UA"/>
        </w:rPr>
        <w:t>14,3</w:t>
      </w:r>
      <w:r w:rsidRPr="004A26FD">
        <w:rPr>
          <w:sz w:val="28"/>
          <w:szCs w:val="28"/>
        </w:rPr>
        <w:t xml:space="preserve">%, </w:t>
      </w:r>
      <w:r w:rsidRPr="004A26FD">
        <w:rPr>
          <w:sz w:val="28"/>
          <w:szCs w:val="28"/>
          <w:lang w:val="uk-UA"/>
        </w:rPr>
        <w:t xml:space="preserve">рентна плата за спеціальне використання лісових ресурсів – </w:t>
      </w:r>
      <w:r>
        <w:rPr>
          <w:sz w:val="28"/>
          <w:szCs w:val="28"/>
          <w:lang w:val="uk-UA"/>
        </w:rPr>
        <w:t>4,4</w:t>
      </w:r>
      <w:r w:rsidRPr="004A26FD">
        <w:rPr>
          <w:sz w:val="28"/>
          <w:szCs w:val="28"/>
          <w:lang w:val="uk-UA"/>
        </w:rPr>
        <w:t>%,</w:t>
      </w:r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акцизний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5,4</w:t>
      </w:r>
      <w:r w:rsidRPr="004A26FD">
        <w:rPr>
          <w:sz w:val="28"/>
          <w:szCs w:val="28"/>
          <w:lang w:val="uk-UA"/>
        </w:rPr>
        <w:t>%, плата за надан</w:t>
      </w:r>
      <w:r>
        <w:rPr>
          <w:sz w:val="28"/>
          <w:szCs w:val="28"/>
          <w:lang w:val="uk-UA"/>
        </w:rPr>
        <w:t>ня адміністративних послуг – 1,5</w:t>
      </w:r>
      <w:r w:rsidRPr="004A26FD">
        <w:rPr>
          <w:sz w:val="28"/>
          <w:szCs w:val="28"/>
          <w:lang w:val="uk-UA"/>
        </w:rPr>
        <w:t>%.</w:t>
      </w:r>
    </w:p>
    <w:p w:rsidR="00C8756D" w:rsidRPr="00BA74FD" w:rsidRDefault="00C8756D" w:rsidP="00C8756D">
      <w:pPr>
        <w:tabs>
          <w:tab w:val="left" w:pos="1080"/>
        </w:tabs>
        <w:ind w:right="-55" w:firstLine="708"/>
        <w:jc w:val="both"/>
        <w:rPr>
          <w:sz w:val="28"/>
          <w:szCs w:val="28"/>
          <w:lang w:val="uk-UA"/>
        </w:rPr>
      </w:pPr>
      <w:proofErr w:type="spellStart"/>
      <w:r w:rsidRPr="00BA74FD">
        <w:rPr>
          <w:sz w:val="28"/>
          <w:szCs w:val="28"/>
        </w:rPr>
        <w:t>Забезпечено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мобілізацію</w:t>
      </w:r>
      <w:proofErr w:type="spellEnd"/>
      <w:r w:rsidRPr="00BA74FD">
        <w:rPr>
          <w:sz w:val="28"/>
          <w:szCs w:val="28"/>
        </w:rPr>
        <w:t xml:space="preserve"> до </w:t>
      </w:r>
      <w:proofErr w:type="spellStart"/>
      <w:r w:rsidRPr="00BA74FD">
        <w:rPr>
          <w:sz w:val="28"/>
          <w:szCs w:val="28"/>
        </w:rPr>
        <w:t>загального</w:t>
      </w:r>
      <w:proofErr w:type="spellEnd"/>
      <w:r w:rsidRPr="00BA74FD">
        <w:rPr>
          <w:sz w:val="28"/>
          <w:szCs w:val="28"/>
        </w:rPr>
        <w:t xml:space="preserve"> фонду </w:t>
      </w:r>
      <w:proofErr w:type="spellStart"/>
      <w:r w:rsidRPr="00BA74FD">
        <w:rPr>
          <w:sz w:val="28"/>
          <w:szCs w:val="28"/>
        </w:rPr>
        <w:t>зведеного</w:t>
      </w:r>
      <w:proofErr w:type="spellEnd"/>
      <w:r w:rsidRPr="00BA74FD">
        <w:rPr>
          <w:sz w:val="28"/>
          <w:szCs w:val="28"/>
        </w:rPr>
        <w:t xml:space="preserve"> бюджету району </w:t>
      </w:r>
      <w:proofErr w:type="spellStart"/>
      <w:r w:rsidRPr="00BA74FD">
        <w:rPr>
          <w:sz w:val="28"/>
          <w:szCs w:val="28"/>
        </w:rPr>
        <w:t>основних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бюджетоутворюючих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податків</w:t>
      </w:r>
      <w:proofErr w:type="spellEnd"/>
      <w:r w:rsidRPr="00BA74FD">
        <w:rPr>
          <w:sz w:val="28"/>
          <w:szCs w:val="28"/>
        </w:rPr>
        <w:t xml:space="preserve"> </w:t>
      </w:r>
      <w:proofErr w:type="gramStart"/>
      <w:r w:rsidRPr="00BA74FD">
        <w:rPr>
          <w:sz w:val="28"/>
          <w:szCs w:val="28"/>
        </w:rPr>
        <w:t>в</w:t>
      </w:r>
      <w:proofErr w:type="gram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наступних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обсягах</w:t>
      </w:r>
      <w:proofErr w:type="spellEnd"/>
      <w:r w:rsidRPr="00BA74FD">
        <w:rPr>
          <w:sz w:val="28"/>
          <w:szCs w:val="28"/>
        </w:rPr>
        <w:t>:</w:t>
      </w:r>
    </w:p>
    <w:p w:rsidR="00C8756D" w:rsidRPr="00BA74FD" w:rsidRDefault="00C8756D" w:rsidP="00C8756D">
      <w:pPr>
        <w:numPr>
          <w:ilvl w:val="0"/>
          <w:numId w:val="1"/>
        </w:numPr>
        <w:tabs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proofErr w:type="spellStart"/>
      <w:r w:rsidRPr="00BA74FD">
        <w:rPr>
          <w:sz w:val="28"/>
          <w:szCs w:val="28"/>
        </w:rPr>
        <w:t>податку</w:t>
      </w:r>
      <w:proofErr w:type="spellEnd"/>
      <w:r w:rsidRPr="00BA74FD">
        <w:rPr>
          <w:sz w:val="28"/>
          <w:szCs w:val="28"/>
        </w:rPr>
        <w:t xml:space="preserve"> на доходи </w:t>
      </w:r>
      <w:proofErr w:type="spellStart"/>
      <w:r w:rsidRPr="00BA74FD">
        <w:rPr>
          <w:sz w:val="28"/>
          <w:szCs w:val="28"/>
        </w:rPr>
        <w:t>фізичних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осіб</w:t>
      </w:r>
      <w:proofErr w:type="spellEnd"/>
      <w:r w:rsidRPr="00BA74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7</w:t>
      </w:r>
      <w:r w:rsidRPr="00BA74FD">
        <w:rPr>
          <w:sz w:val="28"/>
          <w:szCs w:val="28"/>
          <w:lang w:val="uk-UA"/>
        </w:rPr>
        <w:t xml:space="preserve"> </w:t>
      </w:r>
      <w:r w:rsidRPr="00BA74FD">
        <w:rPr>
          <w:sz w:val="28"/>
          <w:szCs w:val="28"/>
        </w:rPr>
        <w:t xml:space="preserve">млн. </w:t>
      </w:r>
      <w:r>
        <w:rPr>
          <w:sz w:val="28"/>
          <w:szCs w:val="28"/>
          <w:lang w:val="uk-UA"/>
        </w:rPr>
        <w:t>531,8</w:t>
      </w:r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тис</w:t>
      </w:r>
      <w:proofErr w:type="gramStart"/>
      <w:r w:rsidRPr="00BA74FD">
        <w:rPr>
          <w:sz w:val="28"/>
          <w:szCs w:val="28"/>
        </w:rPr>
        <w:t>.г</w:t>
      </w:r>
      <w:proofErr w:type="gramEnd"/>
      <w:r w:rsidRPr="00BA74FD">
        <w:rPr>
          <w:sz w:val="28"/>
          <w:szCs w:val="28"/>
        </w:rPr>
        <w:t>рн</w:t>
      </w:r>
      <w:proofErr w:type="spellEnd"/>
      <w:r w:rsidRPr="00BA74FD">
        <w:rPr>
          <w:sz w:val="28"/>
          <w:szCs w:val="28"/>
        </w:rPr>
        <w:t xml:space="preserve">., </w:t>
      </w:r>
      <w:proofErr w:type="spellStart"/>
      <w:r w:rsidRPr="00BA74FD">
        <w:rPr>
          <w:sz w:val="28"/>
          <w:szCs w:val="28"/>
        </w:rPr>
        <w:t>або</w:t>
      </w:r>
      <w:proofErr w:type="spellEnd"/>
      <w:r w:rsidRPr="00BA74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124</w:t>
      </w:r>
      <w:r w:rsidRPr="00BA74FD">
        <w:rPr>
          <w:sz w:val="28"/>
          <w:szCs w:val="28"/>
        </w:rPr>
        <w:t xml:space="preserve">% до плану, </w:t>
      </w:r>
      <w:proofErr w:type="spellStart"/>
      <w:r w:rsidRPr="00BA74FD">
        <w:rPr>
          <w:sz w:val="28"/>
          <w:szCs w:val="28"/>
        </w:rPr>
        <w:t>що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більше</w:t>
      </w:r>
      <w:proofErr w:type="spellEnd"/>
      <w:r w:rsidRPr="00BA74F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> 408</w:t>
      </w:r>
      <w:r w:rsidRPr="00BA74FD">
        <w:rPr>
          <w:sz w:val="28"/>
          <w:szCs w:val="28"/>
          <w:lang w:val="uk-UA"/>
        </w:rPr>
        <w:t xml:space="preserve"> </w:t>
      </w:r>
      <w:proofErr w:type="spellStart"/>
      <w:r w:rsidRPr="00BA74FD">
        <w:rPr>
          <w:sz w:val="28"/>
          <w:szCs w:val="28"/>
          <w:lang w:val="uk-UA"/>
        </w:rPr>
        <w:t>тис.грн</w:t>
      </w:r>
      <w:proofErr w:type="spellEnd"/>
      <w:r w:rsidRPr="00BA74FD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 xml:space="preserve">22,9 </w:t>
      </w:r>
      <w:r w:rsidRPr="00BA74FD">
        <w:rPr>
          <w:sz w:val="28"/>
          <w:szCs w:val="28"/>
          <w:lang w:val="uk-UA"/>
        </w:rPr>
        <w:t>% до надходжень   відповідного періо</w:t>
      </w:r>
      <w:r>
        <w:rPr>
          <w:sz w:val="28"/>
          <w:szCs w:val="28"/>
          <w:lang w:val="uk-UA"/>
        </w:rPr>
        <w:t>ду 2019 року;</w:t>
      </w:r>
    </w:p>
    <w:p w:rsidR="00C8756D" w:rsidRPr="00E96755" w:rsidRDefault="00C8756D" w:rsidP="00C8756D">
      <w:pPr>
        <w:numPr>
          <w:ilvl w:val="0"/>
          <w:numId w:val="1"/>
        </w:numPr>
        <w:tabs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r w:rsidRPr="00E96755">
        <w:rPr>
          <w:sz w:val="28"/>
          <w:szCs w:val="28"/>
          <w:lang w:val="uk-UA"/>
        </w:rPr>
        <w:t xml:space="preserve">єдиного податку – </w:t>
      </w:r>
      <w:r>
        <w:rPr>
          <w:sz w:val="28"/>
          <w:szCs w:val="28"/>
          <w:lang w:val="uk-UA"/>
        </w:rPr>
        <w:t>2</w:t>
      </w:r>
      <w:r w:rsidRPr="00E96755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781,1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>148</w:t>
      </w:r>
      <w:r w:rsidRPr="00E96755">
        <w:rPr>
          <w:sz w:val="28"/>
          <w:szCs w:val="28"/>
          <w:lang w:val="uk-UA"/>
        </w:rPr>
        <w:t xml:space="preserve">% до  плану, що більше на </w:t>
      </w:r>
      <w:r>
        <w:rPr>
          <w:sz w:val="28"/>
          <w:szCs w:val="28"/>
          <w:lang w:val="uk-UA"/>
        </w:rPr>
        <w:t>578,5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 або на </w:t>
      </w:r>
      <w:r>
        <w:rPr>
          <w:sz w:val="28"/>
          <w:szCs w:val="28"/>
          <w:lang w:val="uk-UA"/>
        </w:rPr>
        <w:t>26,3</w:t>
      </w:r>
      <w:r w:rsidRPr="00E96755">
        <w:rPr>
          <w:sz w:val="28"/>
          <w:szCs w:val="28"/>
          <w:lang w:val="uk-UA"/>
        </w:rPr>
        <w:t>% до 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року;  </w:t>
      </w:r>
    </w:p>
    <w:p w:rsidR="00C8756D" w:rsidRPr="00E96755" w:rsidRDefault="00C8756D" w:rsidP="00C8756D">
      <w:pPr>
        <w:numPr>
          <w:ilvl w:val="0"/>
          <w:numId w:val="1"/>
        </w:numPr>
        <w:tabs>
          <w:tab w:val="clear" w:pos="1578"/>
          <w:tab w:val="num" w:pos="0"/>
          <w:tab w:val="left" w:pos="993"/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r w:rsidRPr="00E96755">
        <w:rPr>
          <w:sz w:val="28"/>
          <w:szCs w:val="28"/>
          <w:lang w:val="uk-UA"/>
        </w:rPr>
        <w:t xml:space="preserve">плати за землю – </w:t>
      </w:r>
      <w:r>
        <w:rPr>
          <w:sz w:val="28"/>
          <w:szCs w:val="28"/>
          <w:lang w:val="uk-UA"/>
        </w:rPr>
        <w:t>2</w:t>
      </w:r>
      <w:r w:rsidRPr="00E96755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 xml:space="preserve">112,2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>., або</w:t>
      </w:r>
      <w:r>
        <w:rPr>
          <w:sz w:val="28"/>
          <w:szCs w:val="28"/>
          <w:lang w:val="uk-UA"/>
        </w:rPr>
        <w:t xml:space="preserve"> 132</w:t>
      </w:r>
      <w:r w:rsidRPr="00E96755">
        <w:rPr>
          <w:sz w:val="28"/>
          <w:szCs w:val="28"/>
          <w:lang w:val="uk-UA"/>
        </w:rPr>
        <w:t xml:space="preserve">% до плану, що </w:t>
      </w:r>
      <w:r>
        <w:rPr>
          <w:sz w:val="28"/>
          <w:szCs w:val="28"/>
          <w:lang w:val="uk-UA"/>
        </w:rPr>
        <w:t>менше</w:t>
      </w:r>
      <w:r w:rsidRPr="00E9675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369,1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 xml:space="preserve">на 15 </w:t>
      </w:r>
      <w:r w:rsidRPr="00E96755">
        <w:rPr>
          <w:sz w:val="28"/>
          <w:szCs w:val="28"/>
          <w:lang w:val="uk-UA"/>
        </w:rPr>
        <w:t>% до 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року;</w:t>
      </w:r>
    </w:p>
    <w:p w:rsidR="00C8756D" w:rsidRPr="00E96755" w:rsidRDefault="00C8756D" w:rsidP="00C8756D">
      <w:pPr>
        <w:numPr>
          <w:ilvl w:val="0"/>
          <w:numId w:val="1"/>
        </w:numPr>
        <w:tabs>
          <w:tab w:val="left" w:pos="1080"/>
        </w:tabs>
        <w:ind w:left="0" w:right="-55" w:firstLine="708"/>
        <w:jc w:val="both"/>
        <w:rPr>
          <w:sz w:val="28"/>
          <w:szCs w:val="28"/>
        </w:rPr>
      </w:pPr>
      <w:r w:rsidRPr="00E96755">
        <w:rPr>
          <w:sz w:val="28"/>
          <w:szCs w:val="28"/>
          <w:lang w:val="uk-UA"/>
        </w:rPr>
        <w:t xml:space="preserve">акцизного податку – </w:t>
      </w:r>
      <w:r>
        <w:rPr>
          <w:sz w:val="28"/>
          <w:szCs w:val="28"/>
          <w:lang w:val="uk-UA"/>
        </w:rPr>
        <w:t>796,9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 xml:space="preserve">189 </w:t>
      </w:r>
      <w:r w:rsidRPr="00E96755">
        <w:rPr>
          <w:sz w:val="28"/>
          <w:szCs w:val="28"/>
          <w:lang w:val="uk-UA"/>
        </w:rPr>
        <w:t xml:space="preserve">% до  плану, що </w:t>
      </w:r>
      <w:r>
        <w:rPr>
          <w:sz w:val="28"/>
          <w:szCs w:val="28"/>
          <w:lang w:val="uk-UA"/>
        </w:rPr>
        <w:t>більше</w:t>
      </w:r>
      <w:r w:rsidRPr="00E9675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275,3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>52,8</w:t>
      </w:r>
      <w:r w:rsidRPr="00E96755">
        <w:rPr>
          <w:sz w:val="28"/>
          <w:szCs w:val="28"/>
          <w:lang w:val="uk-UA"/>
        </w:rPr>
        <w:t>% до 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року.</w:t>
      </w:r>
    </w:p>
    <w:p w:rsidR="00C8756D" w:rsidRPr="004A765E" w:rsidRDefault="00C8756D" w:rsidP="00C8756D">
      <w:pPr>
        <w:tabs>
          <w:tab w:val="left" w:pos="1080"/>
        </w:tabs>
        <w:ind w:left="708" w:right="-55"/>
        <w:jc w:val="both"/>
        <w:rPr>
          <w:sz w:val="28"/>
          <w:szCs w:val="28"/>
          <w:highlight w:val="yellow"/>
          <w:lang w:val="uk-UA"/>
        </w:rPr>
      </w:pPr>
    </w:p>
    <w:p w:rsidR="00C8756D" w:rsidRPr="00E96755" w:rsidRDefault="00C8756D" w:rsidP="00C8756D">
      <w:pPr>
        <w:tabs>
          <w:tab w:val="left" w:pos="1080"/>
        </w:tabs>
        <w:ind w:right="-55" w:firstLine="709"/>
        <w:jc w:val="both"/>
        <w:rPr>
          <w:sz w:val="28"/>
          <w:szCs w:val="28"/>
        </w:rPr>
      </w:pPr>
      <w:proofErr w:type="spellStart"/>
      <w:r w:rsidRPr="00E96755">
        <w:rPr>
          <w:sz w:val="28"/>
          <w:szCs w:val="28"/>
        </w:rPr>
        <w:t>Відповідно</w:t>
      </w:r>
      <w:proofErr w:type="spellEnd"/>
      <w:r w:rsidRPr="00E96755">
        <w:rPr>
          <w:sz w:val="28"/>
          <w:szCs w:val="28"/>
        </w:rPr>
        <w:t xml:space="preserve"> до </w:t>
      </w:r>
      <w:proofErr w:type="spellStart"/>
      <w:r w:rsidRPr="00E96755">
        <w:rPr>
          <w:sz w:val="28"/>
          <w:szCs w:val="28"/>
        </w:rPr>
        <w:t>планових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показників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січ</w:t>
      </w:r>
      <w:r w:rsidRPr="00E96755">
        <w:rPr>
          <w:sz w:val="28"/>
          <w:szCs w:val="28"/>
          <w:lang w:val="uk-UA"/>
        </w:rPr>
        <w:t>ня</w:t>
      </w:r>
      <w:proofErr w:type="spellEnd"/>
      <w:r w:rsidRPr="00E96755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березня </w:t>
      </w:r>
      <w:r w:rsidRPr="00E96755"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E96755">
        <w:rPr>
          <w:sz w:val="28"/>
          <w:szCs w:val="28"/>
        </w:rPr>
        <w:t xml:space="preserve"> року по </w:t>
      </w:r>
      <w:r w:rsidRPr="00E96755">
        <w:rPr>
          <w:sz w:val="28"/>
          <w:szCs w:val="28"/>
          <w:lang w:val="uk-UA"/>
        </w:rPr>
        <w:t>усіх</w:t>
      </w:r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місцевих</w:t>
      </w:r>
      <w:proofErr w:type="spellEnd"/>
      <w:r w:rsidRPr="00E96755">
        <w:rPr>
          <w:sz w:val="28"/>
          <w:szCs w:val="28"/>
        </w:rPr>
        <w:t xml:space="preserve"> бюджетах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</w:rPr>
        <w:t>забезпечено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виконання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планових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показників</w:t>
      </w:r>
      <w:proofErr w:type="spellEnd"/>
      <w:r w:rsidRPr="00E96755">
        <w:rPr>
          <w:sz w:val="28"/>
          <w:szCs w:val="28"/>
        </w:rPr>
        <w:t xml:space="preserve">. </w:t>
      </w:r>
      <w:proofErr w:type="spellStart"/>
      <w:r w:rsidRPr="00E96755">
        <w:rPr>
          <w:sz w:val="28"/>
          <w:szCs w:val="28"/>
        </w:rPr>
        <w:t>Якісно</w:t>
      </w:r>
      <w:proofErr w:type="spellEnd"/>
      <w:r w:rsidRPr="00E96755">
        <w:rPr>
          <w:sz w:val="28"/>
          <w:szCs w:val="28"/>
        </w:rPr>
        <w:t xml:space="preserve"> </w:t>
      </w:r>
      <w:proofErr w:type="spellStart"/>
      <w:r w:rsidRPr="00E96755">
        <w:rPr>
          <w:sz w:val="28"/>
          <w:szCs w:val="28"/>
        </w:rPr>
        <w:t>виконано</w:t>
      </w:r>
      <w:proofErr w:type="spellEnd"/>
      <w:r w:rsidRPr="00E967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Pr="00E96755">
        <w:rPr>
          <w:sz w:val="28"/>
          <w:szCs w:val="28"/>
        </w:rPr>
        <w:t xml:space="preserve"> бюджет</w:t>
      </w:r>
      <w:proofErr w:type="spellStart"/>
      <w:r w:rsidRPr="00E96755">
        <w:rPr>
          <w:sz w:val="28"/>
          <w:szCs w:val="28"/>
          <w:lang w:val="uk-UA"/>
        </w:rPr>
        <w:t>і</w:t>
      </w:r>
      <w:proofErr w:type="gramStart"/>
      <w:r w:rsidRPr="00E96755">
        <w:rPr>
          <w:sz w:val="28"/>
          <w:szCs w:val="28"/>
          <w:lang w:val="uk-UA"/>
        </w:rPr>
        <w:t>в</w:t>
      </w:r>
      <w:proofErr w:type="spellEnd"/>
      <w:proofErr w:type="gramEnd"/>
      <w:r w:rsidRPr="00E96755">
        <w:rPr>
          <w:sz w:val="28"/>
          <w:szCs w:val="28"/>
        </w:rPr>
        <w:t>.</w:t>
      </w:r>
    </w:p>
    <w:p w:rsidR="00C8756D" w:rsidRPr="004A765E" w:rsidRDefault="00C8756D" w:rsidP="00C8756D">
      <w:pPr>
        <w:pStyle w:val="a3"/>
        <w:ind w:firstLine="708"/>
        <w:rPr>
          <w:sz w:val="28"/>
          <w:szCs w:val="28"/>
          <w:highlight w:val="yellow"/>
        </w:rPr>
      </w:pPr>
    </w:p>
    <w:p w:rsidR="00C8756D" w:rsidRDefault="00C8756D" w:rsidP="00C8756D">
      <w:pPr>
        <w:ind w:firstLine="708"/>
        <w:jc w:val="both"/>
        <w:rPr>
          <w:sz w:val="28"/>
          <w:szCs w:val="28"/>
          <w:lang w:val="uk-UA"/>
        </w:rPr>
      </w:pPr>
      <w:r w:rsidRPr="00A230DE">
        <w:rPr>
          <w:sz w:val="28"/>
          <w:szCs w:val="28"/>
        </w:rPr>
        <w:t xml:space="preserve">До районного бюджету </w:t>
      </w:r>
      <w:proofErr w:type="spellStart"/>
      <w:r w:rsidRPr="00A230DE">
        <w:rPr>
          <w:sz w:val="28"/>
          <w:szCs w:val="28"/>
        </w:rPr>
        <w:t>фактично</w:t>
      </w:r>
      <w:proofErr w:type="spellEnd"/>
      <w:r w:rsidRPr="00A230DE">
        <w:rPr>
          <w:sz w:val="28"/>
          <w:szCs w:val="28"/>
        </w:rPr>
        <w:t xml:space="preserve"> </w:t>
      </w:r>
      <w:proofErr w:type="spellStart"/>
      <w:r w:rsidRPr="00A230DE">
        <w:rPr>
          <w:sz w:val="28"/>
          <w:szCs w:val="28"/>
        </w:rPr>
        <w:t>мобілізовано</w:t>
      </w:r>
      <w:proofErr w:type="spellEnd"/>
      <w:r w:rsidRPr="00A23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A230DE">
        <w:rPr>
          <w:sz w:val="28"/>
          <w:szCs w:val="28"/>
        </w:rPr>
        <w:t> </w:t>
      </w:r>
      <w:proofErr w:type="spellStart"/>
      <w:r w:rsidRPr="00A230DE">
        <w:rPr>
          <w:sz w:val="28"/>
          <w:szCs w:val="28"/>
        </w:rPr>
        <w:t>млн</w:t>
      </w:r>
      <w:proofErr w:type="spellEnd"/>
      <w:r w:rsidRPr="00A230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057,6 </w:t>
      </w:r>
      <w:proofErr w:type="spellStart"/>
      <w:r w:rsidRPr="00A230DE">
        <w:rPr>
          <w:sz w:val="28"/>
          <w:szCs w:val="28"/>
        </w:rPr>
        <w:t>тис</w:t>
      </w:r>
      <w:proofErr w:type="gramStart"/>
      <w:r w:rsidRPr="00A230DE">
        <w:rPr>
          <w:sz w:val="28"/>
          <w:szCs w:val="28"/>
        </w:rPr>
        <w:t>.г</w:t>
      </w:r>
      <w:proofErr w:type="gramEnd"/>
      <w:r w:rsidRPr="00A230DE">
        <w:rPr>
          <w:sz w:val="28"/>
          <w:szCs w:val="28"/>
        </w:rPr>
        <w:t>рн</w:t>
      </w:r>
      <w:proofErr w:type="spellEnd"/>
      <w:r w:rsidRPr="00A230DE">
        <w:rPr>
          <w:sz w:val="28"/>
          <w:szCs w:val="28"/>
        </w:rPr>
        <w:t xml:space="preserve">., </w:t>
      </w:r>
      <w:r w:rsidRPr="00A230DE">
        <w:rPr>
          <w:sz w:val="28"/>
          <w:szCs w:val="28"/>
          <w:lang w:val="uk-UA"/>
        </w:rPr>
        <w:t xml:space="preserve">що більше планових показників на </w:t>
      </w:r>
      <w:r>
        <w:rPr>
          <w:sz w:val="28"/>
          <w:szCs w:val="28"/>
          <w:lang w:val="uk-UA"/>
        </w:rPr>
        <w:t>1</w:t>
      </w:r>
      <w:r w:rsidRPr="00A230DE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768,6</w:t>
      </w:r>
      <w:r w:rsidRPr="00A230DE">
        <w:rPr>
          <w:sz w:val="28"/>
          <w:szCs w:val="28"/>
          <w:lang w:val="uk-UA"/>
        </w:rPr>
        <w:t xml:space="preserve"> </w:t>
      </w:r>
      <w:proofErr w:type="spellStart"/>
      <w:r w:rsidRPr="00A230DE">
        <w:rPr>
          <w:sz w:val="28"/>
          <w:szCs w:val="28"/>
          <w:lang w:val="uk-UA"/>
        </w:rPr>
        <w:t>тис.грн</w:t>
      </w:r>
      <w:proofErr w:type="spellEnd"/>
      <w:r w:rsidRPr="00A230DE">
        <w:rPr>
          <w:sz w:val="28"/>
          <w:szCs w:val="28"/>
          <w:lang w:val="uk-UA"/>
        </w:rPr>
        <w:t xml:space="preserve">. та складає </w:t>
      </w:r>
      <w:r>
        <w:rPr>
          <w:sz w:val="28"/>
          <w:szCs w:val="28"/>
          <w:lang w:val="uk-UA"/>
        </w:rPr>
        <w:t xml:space="preserve">128,1 </w:t>
      </w:r>
      <w:r w:rsidRPr="00A230DE">
        <w:rPr>
          <w:sz w:val="28"/>
          <w:szCs w:val="28"/>
        </w:rPr>
        <w:t>%</w:t>
      </w:r>
      <w:r w:rsidRPr="00A230DE">
        <w:rPr>
          <w:sz w:val="28"/>
          <w:szCs w:val="28"/>
          <w:lang w:val="uk-UA"/>
        </w:rPr>
        <w:t xml:space="preserve"> до планових показників. </w:t>
      </w:r>
    </w:p>
    <w:p w:rsidR="00C8756D" w:rsidRPr="00E32618" w:rsidRDefault="00C8756D" w:rsidP="00C8756D">
      <w:pPr>
        <w:ind w:firstLine="708"/>
        <w:jc w:val="both"/>
        <w:rPr>
          <w:sz w:val="28"/>
          <w:szCs w:val="28"/>
          <w:lang w:val="uk-UA"/>
        </w:rPr>
      </w:pPr>
      <w:r w:rsidRPr="00A230DE">
        <w:rPr>
          <w:sz w:val="28"/>
          <w:szCs w:val="28"/>
          <w:lang w:val="uk-UA"/>
        </w:rPr>
        <w:t xml:space="preserve">Порівняно з надходженнями відповідного періоду минулого року надійшло більше на </w:t>
      </w:r>
      <w:r>
        <w:rPr>
          <w:sz w:val="28"/>
          <w:szCs w:val="28"/>
          <w:lang w:val="uk-UA"/>
        </w:rPr>
        <w:t>909,1</w:t>
      </w:r>
      <w:r w:rsidRPr="00A230DE">
        <w:rPr>
          <w:sz w:val="28"/>
          <w:szCs w:val="28"/>
          <w:lang w:val="uk-UA"/>
        </w:rPr>
        <w:t xml:space="preserve"> </w:t>
      </w:r>
      <w:proofErr w:type="spellStart"/>
      <w:r w:rsidRPr="00A230DE">
        <w:rPr>
          <w:sz w:val="28"/>
          <w:szCs w:val="28"/>
          <w:lang w:val="uk-UA"/>
        </w:rPr>
        <w:t>тис.грн</w:t>
      </w:r>
      <w:proofErr w:type="spellEnd"/>
      <w:r w:rsidRPr="00A230DE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 xml:space="preserve">12,7 </w:t>
      </w:r>
      <w:r w:rsidRPr="00A230DE">
        <w:rPr>
          <w:sz w:val="28"/>
          <w:szCs w:val="28"/>
          <w:lang w:val="uk-UA"/>
        </w:rPr>
        <w:t>%.</w:t>
      </w:r>
      <w:r>
        <w:rPr>
          <w:sz w:val="28"/>
          <w:szCs w:val="28"/>
          <w:lang w:val="uk-UA"/>
        </w:rPr>
        <w:t xml:space="preserve"> Крім того, до районного надійшли кошти </w:t>
      </w:r>
      <w:proofErr w:type="spellStart"/>
      <w:r w:rsidRPr="00E32618">
        <w:rPr>
          <w:sz w:val="28"/>
          <w:szCs w:val="28"/>
          <w:shd w:val="clear" w:color="auto" w:fill="FFFFFF"/>
        </w:rPr>
        <w:t>рентної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плати за </w:t>
      </w:r>
      <w:proofErr w:type="spellStart"/>
      <w:r w:rsidRPr="00E32618">
        <w:rPr>
          <w:sz w:val="28"/>
          <w:szCs w:val="28"/>
          <w:shd w:val="clear" w:color="auto" w:fill="FFFFFF"/>
        </w:rPr>
        <w:t>спеціальне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використання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лісових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ресурсів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E32618">
        <w:rPr>
          <w:sz w:val="28"/>
          <w:szCs w:val="28"/>
          <w:shd w:val="clear" w:color="auto" w:fill="FFFFFF"/>
        </w:rPr>
        <w:t>частині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деревини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2618">
        <w:rPr>
          <w:sz w:val="28"/>
          <w:szCs w:val="28"/>
          <w:shd w:val="clear" w:color="auto" w:fill="FFFFFF"/>
        </w:rPr>
        <w:t>заготовленої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в порядку рубок головного </w:t>
      </w:r>
      <w:proofErr w:type="spellStart"/>
      <w:r w:rsidRPr="00E32618">
        <w:rPr>
          <w:sz w:val="28"/>
          <w:szCs w:val="28"/>
          <w:shd w:val="clear" w:color="auto" w:fill="FFFFFF"/>
        </w:rPr>
        <w:t>користування</w:t>
      </w:r>
      <w:proofErr w:type="spellEnd"/>
      <w:r w:rsidRPr="00E32618">
        <w:rPr>
          <w:sz w:val="28"/>
          <w:szCs w:val="28"/>
          <w:shd w:val="clear" w:color="auto" w:fill="FFFFFF"/>
          <w:lang w:val="uk-UA"/>
        </w:rPr>
        <w:t xml:space="preserve"> (37%) в сумі </w:t>
      </w:r>
      <w:r>
        <w:rPr>
          <w:sz w:val="28"/>
          <w:szCs w:val="28"/>
          <w:shd w:val="clear" w:color="auto" w:fill="FFFFFF"/>
          <w:lang w:val="uk-UA"/>
        </w:rPr>
        <w:t>340,6</w:t>
      </w:r>
      <w:r w:rsidRPr="00E3261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E32618">
        <w:rPr>
          <w:sz w:val="28"/>
          <w:szCs w:val="28"/>
          <w:shd w:val="clear" w:color="auto" w:fill="FFFFFF"/>
          <w:lang w:val="uk-UA"/>
        </w:rPr>
        <w:t xml:space="preserve">., відповідно до Закону України </w:t>
      </w:r>
      <w:r w:rsidRPr="00E32618">
        <w:rPr>
          <w:sz w:val="28"/>
          <w:szCs w:val="28"/>
          <w:shd w:val="clear" w:color="auto" w:fill="FFFFFF"/>
        </w:rPr>
        <w:t>“</w:t>
      </w:r>
      <w:r w:rsidRPr="00E32618">
        <w:rPr>
          <w:sz w:val="28"/>
          <w:szCs w:val="28"/>
          <w:shd w:val="clear" w:color="auto" w:fill="FFFFFF"/>
          <w:lang w:val="uk-UA"/>
        </w:rPr>
        <w:t>Про внесення змін до Бюджетного кодексу України</w:t>
      </w:r>
      <w:r w:rsidRPr="00E32618">
        <w:rPr>
          <w:sz w:val="28"/>
          <w:szCs w:val="28"/>
          <w:shd w:val="clear" w:color="auto" w:fill="FFFFFF"/>
        </w:rPr>
        <w:t>”</w:t>
      </w:r>
      <w:r w:rsidRPr="00E32618">
        <w:rPr>
          <w:sz w:val="28"/>
          <w:szCs w:val="28"/>
          <w:shd w:val="clear" w:color="auto" w:fill="FFFFFF"/>
          <w:lang w:val="uk-UA"/>
        </w:rPr>
        <w:t xml:space="preserve"> від 22 листопада 2018 року №</w:t>
      </w:r>
      <w:r w:rsidRPr="00E32618">
        <w:rPr>
          <w:rStyle w:val="rvts44"/>
          <w:bCs/>
          <w:sz w:val="28"/>
          <w:szCs w:val="28"/>
          <w:shd w:val="clear" w:color="auto" w:fill="FFFFFF"/>
        </w:rPr>
        <w:t>2621-VIII</w:t>
      </w:r>
      <w:r w:rsidRPr="00E32618">
        <w:rPr>
          <w:rStyle w:val="rvts44"/>
          <w:bCs/>
          <w:sz w:val="28"/>
          <w:szCs w:val="28"/>
          <w:shd w:val="clear" w:color="auto" w:fill="FFFFFF"/>
          <w:lang w:val="uk-UA"/>
        </w:rPr>
        <w:t>.</w:t>
      </w:r>
    </w:p>
    <w:p w:rsidR="00C8756D" w:rsidRPr="003A209B" w:rsidRDefault="00C8756D" w:rsidP="00C8756D">
      <w:pPr>
        <w:jc w:val="both"/>
        <w:rPr>
          <w:sz w:val="28"/>
          <w:szCs w:val="28"/>
          <w:lang w:val="uk-UA"/>
        </w:rPr>
      </w:pPr>
      <w:proofErr w:type="spellStart"/>
      <w:r w:rsidRPr="003A209B">
        <w:rPr>
          <w:sz w:val="28"/>
          <w:szCs w:val="28"/>
        </w:rPr>
        <w:t>Видаткова</w:t>
      </w:r>
      <w:proofErr w:type="spellEnd"/>
      <w:r w:rsidRPr="003A209B">
        <w:rPr>
          <w:sz w:val="28"/>
          <w:szCs w:val="28"/>
        </w:rPr>
        <w:t xml:space="preserve"> </w:t>
      </w:r>
      <w:proofErr w:type="spellStart"/>
      <w:r w:rsidRPr="003A209B">
        <w:rPr>
          <w:sz w:val="28"/>
          <w:szCs w:val="28"/>
        </w:rPr>
        <w:t>частина</w:t>
      </w:r>
      <w:proofErr w:type="spellEnd"/>
      <w:r w:rsidRPr="003A209B">
        <w:rPr>
          <w:sz w:val="28"/>
          <w:szCs w:val="28"/>
        </w:rPr>
        <w:t xml:space="preserve"> бюджету району  на </w:t>
      </w:r>
      <w:r w:rsidRPr="003A209B">
        <w:rPr>
          <w:sz w:val="28"/>
          <w:szCs w:val="28"/>
          <w:lang w:val="uk-UA"/>
        </w:rPr>
        <w:t xml:space="preserve"> січень-березень </w:t>
      </w:r>
      <w:r w:rsidRPr="003A209B">
        <w:rPr>
          <w:sz w:val="28"/>
          <w:szCs w:val="28"/>
        </w:rPr>
        <w:t>20</w:t>
      </w:r>
      <w:proofErr w:type="spellStart"/>
      <w:r w:rsidRPr="003A209B">
        <w:rPr>
          <w:sz w:val="28"/>
          <w:szCs w:val="28"/>
          <w:lang w:val="uk-UA"/>
        </w:rPr>
        <w:t>20</w:t>
      </w:r>
      <w:proofErr w:type="spellEnd"/>
      <w:r w:rsidRPr="003A209B">
        <w:rPr>
          <w:sz w:val="28"/>
          <w:szCs w:val="28"/>
        </w:rPr>
        <w:t xml:space="preserve"> </w:t>
      </w:r>
      <w:proofErr w:type="spellStart"/>
      <w:r w:rsidRPr="003A209B">
        <w:rPr>
          <w:sz w:val="28"/>
          <w:szCs w:val="28"/>
        </w:rPr>
        <w:t>р</w:t>
      </w:r>
      <w:proofErr w:type="spellEnd"/>
      <w:r w:rsidRPr="003A209B">
        <w:rPr>
          <w:sz w:val="28"/>
          <w:szCs w:val="28"/>
          <w:lang w:val="uk-UA"/>
        </w:rPr>
        <w:t>оку</w:t>
      </w:r>
      <w:r w:rsidRPr="003A209B">
        <w:rPr>
          <w:sz w:val="28"/>
          <w:szCs w:val="28"/>
        </w:rPr>
        <w:t xml:space="preserve"> за </w:t>
      </w:r>
      <w:proofErr w:type="spellStart"/>
      <w:r w:rsidRPr="003A209B">
        <w:rPr>
          <w:sz w:val="28"/>
          <w:szCs w:val="28"/>
        </w:rPr>
        <w:t>загальним</w:t>
      </w:r>
      <w:proofErr w:type="spellEnd"/>
      <w:r w:rsidRPr="003A209B">
        <w:rPr>
          <w:sz w:val="28"/>
          <w:szCs w:val="28"/>
        </w:rPr>
        <w:t xml:space="preserve">  фондом  </w:t>
      </w:r>
      <w:proofErr w:type="spellStart"/>
      <w:r w:rsidRPr="003A209B">
        <w:rPr>
          <w:sz w:val="28"/>
          <w:szCs w:val="28"/>
        </w:rPr>
        <w:t>затверджена</w:t>
      </w:r>
      <w:proofErr w:type="spellEnd"/>
      <w:r w:rsidRPr="003A209B">
        <w:rPr>
          <w:sz w:val="28"/>
          <w:szCs w:val="28"/>
        </w:rPr>
        <w:t xml:space="preserve">  в  </w:t>
      </w:r>
      <w:proofErr w:type="spellStart"/>
      <w:r w:rsidRPr="003A209B">
        <w:rPr>
          <w:sz w:val="28"/>
          <w:szCs w:val="28"/>
        </w:rPr>
        <w:t>обсязі</w:t>
      </w:r>
      <w:proofErr w:type="spellEnd"/>
      <w:r w:rsidRPr="003A209B">
        <w:rPr>
          <w:sz w:val="28"/>
          <w:szCs w:val="28"/>
        </w:rPr>
        <w:t xml:space="preserve"> </w:t>
      </w:r>
      <w:r w:rsidRPr="003A209B">
        <w:rPr>
          <w:sz w:val="28"/>
          <w:szCs w:val="28"/>
          <w:lang w:val="uk-UA"/>
        </w:rPr>
        <w:t xml:space="preserve">52 </w:t>
      </w:r>
      <w:proofErr w:type="gramStart"/>
      <w:r w:rsidRPr="003A209B">
        <w:rPr>
          <w:sz w:val="28"/>
          <w:szCs w:val="28"/>
          <w:lang w:val="uk-UA"/>
        </w:rPr>
        <w:t>м</w:t>
      </w:r>
      <w:proofErr w:type="spellStart"/>
      <w:r w:rsidRPr="003A209B">
        <w:rPr>
          <w:sz w:val="28"/>
          <w:szCs w:val="28"/>
        </w:rPr>
        <w:t>лн</w:t>
      </w:r>
      <w:proofErr w:type="spellEnd"/>
      <w:proofErr w:type="gramEnd"/>
      <w:r w:rsidRPr="003A209B">
        <w:rPr>
          <w:sz w:val="28"/>
          <w:szCs w:val="28"/>
          <w:lang w:val="uk-UA"/>
        </w:rPr>
        <w:t xml:space="preserve"> 808,7 </w:t>
      </w:r>
      <w:r w:rsidRPr="003A209B">
        <w:rPr>
          <w:sz w:val="28"/>
          <w:szCs w:val="28"/>
        </w:rPr>
        <w:t>тис.</w:t>
      </w:r>
      <w:r w:rsidRPr="003A209B">
        <w:rPr>
          <w:sz w:val="28"/>
          <w:szCs w:val="28"/>
          <w:lang w:val="uk-UA"/>
        </w:rPr>
        <w:t xml:space="preserve"> </w:t>
      </w:r>
      <w:proofErr w:type="spellStart"/>
      <w:r w:rsidRPr="003A209B">
        <w:rPr>
          <w:sz w:val="28"/>
          <w:szCs w:val="28"/>
        </w:rPr>
        <w:t>грн</w:t>
      </w:r>
      <w:proofErr w:type="spellEnd"/>
      <w:r w:rsidRPr="003A209B">
        <w:rPr>
          <w:sz w:val="28"/>
          <w:szCs w:val="28"/>
        </w:rPr>
        <w:t xml:space="preserve">, </w:t>
      </w:r>
      <w:proofErr w:type="spellStart"/>
      <w:r w:rsidRPr="003A209B">
        <w:rPr>
          <w:sz w:val="28"/>
          <w:szCs w:val="28"/>
        </w:rPr>
        <w:t>фактично</w:t>
      </w:r>
      <w:proofErr w:type="spellEnd"/>
      <w:r w:rsidRPr="003A209B">
        <w:rPr>
          <w:sz w:val="28"/>
          <w:szCs w:val="28"/>
        </w:rPr>
        <w:t xml:space="preserve"> </w:t>
      </w:r>
      <w:proofErr w:type="spellStart"/>
      <w:r w:rsidRPr="003A209B">
        <w:rPr>
          <w:sz w:val="28"/>
          <w:szCs w:val="28"/>
        </w:rPr>
        <w:lastRenderedPageBreak/>
        <w:t>виконано</w:t>
      </w:r>
      <w:proofErr w:type="spellEnd"/>
      <w:r w:rsidRPr="003A209B">
        <w:rPr>
          <w:sz w:val="28"/>
          <w:szCs w:val="28"/>
        </w:rPr>
        <w:t xml:space="preserve"> – </w:t>
      </w:r>
      <w:r w:rsidRPr="003A209B">
        <w:rPr>
          <w:sz w:val="28"/>
          <w:szCs w:val="28"/>
          <w:lang w:val="uk-UA"/>
        </w:rPr>
        <w:t xml:space="preserve">37 </w:t>
      </w:r>
      <w:proofErr w:type="spellStart"/>
      <w:r w:rsidRPr="003A209B">
        <w:rPr>
          <w:sz w:val="28"/>
          <w:szCs w:val="28"/>
        </w:rPr>
        <w:t>млн</w:t>
      </w:r>
      <w:proofErr w:type="spellEnd"/>
      <w:r w:rsidRPr="003A209B">
        <w:rPr>
          <w:sz w:val="28"/>
          <w:szCs w:val="28"/>
          <w:lang w:val="uk-UA"/>
        </w:rPr>
        <w:t xml:space="preserve"> 994,5</w:t>
      </w:r>
      <w:r w:rsidRPr="003A209B">
        <w:rPr>
          <w:sz w:val="28"/>
          <w:szCs w:val="28"/>
        </w:rPr>
        <w:t xml:space="preserve"> тис.</w:t>
      </w:r>
      <w:r w:rsidRPr="003A209B">
        <w:rPr>
          <w:sz w:val="28"/>
          <w:szCs w:val="28"/>
          <w:lang w:val="uk-UA"/>
        </w:rPr>
        <w:t xml:space="preserve"> </w:t>
      </w:r>
      <w:proofErr w:type="spellStart"/>
      <w:r w:rsidRPr="003A209B">
        <w:rPr>
          <w:sz w:val="28"/>
          <w:szCs w:val="28"/>
        </w:rPr>
        <w:t>грн</w:t>
      </w:r>
      <w:proofErr w:type="spellEnd"/>
      <w:r w:rsidRPr="003A209B">
        <w:rPr>
          <w:sz w:val="28"/>
          <w:szCs w:val="28"/>
        </w:rPr>
        <w:t xml:space="preserve">, </w:t>
      </w:r>
      <w:proofErr w:type="spellStart"/>
      <w:r w:rsidRPr="003A209B">
        <w:rPr>
          <w:sz w:val="28"/>
          <w:szCs w:val="28"/>
        </w:rPr>
        <w:t>або</w:t>
      </w:r>
      <w:proofErr w:type="spellEnd"/>
      <w:r w:rsidRPr="003A209B">
        <w:rPr>
          <w:sz w:val="28"/>
          <w:szCs w:val="28"/>
        </w:rPr>
        <w:t xml:space="preserve"> на </w:t>
      </w:r>
      <w:r w:rsidRPr="003A209B">
        <w:rPr>
          <w:sz w:val="28"/>
          <w:szCs w:val="28"/>
          <w:lang w:val="uk-UA"/>
        </w:rPr>
        <w:t>72,0</w:t>
      </w:r>
      <w:r w:rsidRPr="003A209B">
        <w:rPr>
          <w:sz w:val="28"/>
          <w:szCs w:val="28"/>
        </w:rPr>
        <w:t xml:space="preserve"> %  до </w:t>
      </w:r>
      <w:proofErr w:type="spellStart"/>
      <w:r w:rsidRPr="003A209B">
        <w:rPr>
          <w:sz w:val="28"/>
          <w:szCs w:val="28"/>
        </w:rPr>
        <w:t>уточнених</w:t>
      </w:r>
      <w:proofErr w:type="spellEnd"/>
      <w:r w:rsidRPr="003A209B">
        <w:rPr>
          <w:sz w:val="28"/>
          <w:szCs w:val="28"/>
        </w:rPr>
        <w:t xml:space="preserve">   </w:t>
      </w:r>
      <w:proofErr w:type="spellStart"/>
      <w:r w:rsidRPr="003A209B">
        <w:rPr>
          <w:sz w:val="28"/>
          <w:szCs w:val="28"/>
        </w:rPr>
        <w:t>призначень</w:t>
      </w:r>
      <w:proofErr w:type="spellEnd"/>
      <w:r w:rsidRPr="003A209B">
        <w:rPr>
          <w:sz w:val="28"/>
          <w:szCs w:val="28"/>
        </w:rPr>
        <w:t xml:space="preserve">, </w:t>
      </w:r>
      <w:proofErr w:type="spellStart"/>
      <w:r w:rsidRPr="003A209B">
        <w:rPr>
          <w:sz w:val="28"/>
          <w:szCs w:val="28"/>
        </w:rPr>
        <w:t>що</w:t>
      </w:r>
      <w:proofErr w:type="spellEnd"/>
      <w:r w:rsidRPr="003A209B">
        <w:rPr>
          <w:sz w:val="28"/>
          <w:szCs w:val="28"/>
        </w:rPr>
        <w:t xml:space="preserve"> на </w:t>
      </w:r>
      <w:r w:rsidRPr="003A209B">
        <w:rPr>
          <w:sz w:val="28"/>
          <w:szCs w:val="28"/>
          <w:lang w:val="uk-UA"/>
        </w:rPr>
        <w:t xml:space="preserve">66 </w:t>
      </w:r>
      <w:proofErr w:type="spellStart"/>
      <w:r w:rsidRPr="003A209B">
        <w:rPr>
          <w:sz w:val="28"/>
          <w:szCs w:val="28"/>
        </w:rPr>
        <w:t>млн</w:t>
      </w:r>
      <w:proofErr w:type="spellEnd"/>
      <w:r w:rsidRPr="003A209B">
        <w:rPr>
          <w:sz w:val="28"/>
          <w:szCs w:val="28"/>
          <w:lang w:val="uk-UA"/>
        </w:rPr>
        <w:t xml:space="preserve"> 515,1 тис. </w:t>
      </w:r>
      <w:proofErr w:type="spellStart"/>
      <w:r w:rsidRPr="003A209B">
        <w:rPr>
          <w:sz w:val="28"/>
          <w:szCs w:val="28"/>
          <w:lang w:val="uk-UA"/>
        </w:rPr>
        <w:t>грн</w:t>
      </w:r>
      <w:proofErr w:type="spellEnd"/>
      <w:r w:rsidRPr="003A209B">
        <w:rPr>
          <w:sz w:val="28"/>
          <w:szCs w:val="28"/>
          <w:lang w:val="uk-UA"/>
        </w:rPr>
        <w:t xml:space="preserve">, або на 63,6% менше, ніж за відповідний період 2019 року   (104 </w:t>
      </w:r>
      <w:proofErr w:type="spellStart"/>
      <w:r w:rsidRPr="003A209B">
        <w:rPr>
          <w:sz w:val="28"/>
          <w:szCs w:val="28"/>
          <w:lang w:val="uk-UA"/>
        </w:rPr>
        <w:t>млн</w:t>
      </w:r>
      <w:proofErr w:type="spellEnd"/>
      <w:r w:rsidRPr="003A209B">
        <w:rPr>
          <w:sz w:val="28"/>
          <w:szCs w:val="28"/>
          <w:lang w:val="uk-UA"/>
        </w:rPr>
        <w:t xml:space="preserve">  509,6 тис. </w:t>
      </w:r>
      <w:proofErr w:type="spellStart"/>
      <w:r w:rsidRPr="003A209B">
        <w:rPr>
          <w:sz w:val="28"/>
          <w:szCs w:val="28"/>
          <w:lang w:val="uk-UA"/>
        </w:rPr>
        <w:t>грн</w:t>
      </w:r>
      <w:proofErr w:type="spellEnd"/>
      <w:r w:rsidRPr="003A209B">
        <w:rPr>
          <w:sz w:val="28"/>
          <w:szCs w:val="28"/>
          <w:lang w:val="uk-UA"/>
        </w:rPr>
        <w:t>) в зв’язку з відокремленням громад.</w:t>
      </w:r>
    </w:p>
    <w:p w:rsidR="00C8756D" w:rsidRPr="003A209B" w:rsidRDefault="00C8756D" w:rsidP="00C8756D">
      <w:pPr>
        <w:pStyle w:val="a3"/>
        <w:ind w:firstLine="708"/>
        <w:rPr>
          <w:sz w:val="28"/>
          <w:szCs w:val="28"/>
        </w:rPr>
      </w:pPr>
      <w:r w:rsidRPr="003A209B">
        <w:rPr>
          <w:sz w:val="28"/>
          <w:szCs w:val="28"/>
        </w:rPr>
        <w:t xml:space="preserve">В том у числі, без урахування трансфертів з державного та обласного бюджетів, видатки загального фонду бюджету при плані 50 </w:t>
      </w:r>
      <w:proofErr w:type="spellStart"/>
      <w:r w:rsidRPr="003A209B">
        <w:rPr>
          <w:sz w:val="28"/>
          <w:szCs w:val="28"/>
        </w:rPr>
        <w:t>млн</w:t>
      </w:r>
      <w:proofErr w:type="spellEnd"/>
      <w:r w:rsidRPr="003A209B">
        <w:rPr>
          <w:sz w:val="28"/>
          <w:szCs w:val="28"/>
        </w:rPr>
        <w:t xml:space="preserve"> 494,7</w:t>
      </w:r>
      <w:r w:rsidRPr="003A209B">
        <w:rPr>
          <w:sz w:val="28"/>
          <w:szCs w:val="28"/>
          <w:lang w:val="ru-RU"/>
        </w:rPr>
        <w:t xml:space="preserve"> </w:t>
      </w:r>
      <w:proofErr w:type="spellStart"/>
      <w:r w:rsidRPr="003A209B">
        <w:rPr>
          <w:sz w:val="28"/>
          <w:szCs w:val="28"/>
        </w:rPr>
        <w:t>тис.грн</w:t>
      </w:r>
      <w:proofErr w:type="spellEnd"/>
      <w:r w:rsidRPr="003A209B">
        <w:rPr>
          <w:sz w:val="28"/>
          <w:szCs w:val="28"/>
        </w:rPr>
        <w:t xml:space="preserve">  виконано  на суму 35 </w:t>
      </w:r>
      <w:proofErr w:type="spellStart"/>
      <w:r w:rsidRPr="003A209B">
        <w:rPr>
          <w:sz w:val="28"/>
          <w:szCs w:val="28"/>
        </w:rPr>
        <w:t>млн</w:t>
      </w:r>
      <w:proofErr w:type="spellEnd"/>
      <w:r w:rsidRPr="003A209B">
        <w:rPr>
          <w:sz w:val="28"/>
          <w:szCs w:val="28"/>
        </w:rPr>
        <w:t xml:space="preserve"> 862,8 </w:t>
      </w:r>
      <w:proofErr w:type="spellStart"/>
      <w:r w:rsidRPr="003A209B">
        <w:rPr>
          <w:sz w:val="28"/>
          <w:szCs w:val="28"/>
        </w:rPr>
        <w:t>тис.грн</w:t>
      </w:r>
      <w:proofErr w:type="spellEnd"/>
      <w:r w:rsidRPr="003A209B">
        <w:rPr>
          <w:sz w:val="28"/>
          <w:szCs w:val="28"/>
        </w:rPr>
        <w:t>, або на 71,0% від уточнених планових призначень.</w:t>
      </w:r>
    </w:p>
    <w:p w:rsidR="00C8756D" w:rsidRPr="006879A9" w:rsidRDefault="00C8756D" w:rsidP="00C8756D">
      <w:pPr>
        <w:pStyle w:val="a3"/>
        <w:rPr>
          <w:sz w:val="28"/>
          <w:szCs w:val="28"/>
        </w:rPr>
      </w:pPr>
      <w:r w:rsidRPr="006879A9">
        <w:rPr>
          <w:sz w:val="28"/>
          <w:szCs w:val="28"/>
        </w:rPr>
        <w:t xml:space="preserve">         </w:t>
      </w:r>
      <w:bookmarkStart w:id="0" w:name="_Hlk34735729"/>
      <w:r w:rsidRPr="006879A9">
        <w:rPr>
          <w:sz w:val="28"/>
          <w:szCs w:val="28"/>
        </w:rPr>
        <w:t xml:space="preserve">По спеціальному  фонду видатки виконано  в обсязі 1 </w:t>
      </w:r>
      <w:proofErr w:type="spellStart"/>
      <w:r w:rsidRPr="006879A9">
        <w:rPr>
          <w:sz w:val="28"/>
          <w:szCs w:val="28"/>
        </w:rPr>
        <w:t>млн</w:t>
      </w:r>
      <w:proofErr w:type="spellEnd"/>
      <w:r w:rsidRPr="006879A9">
        <w:rPr>
          <w:sz w:val="28"/>
          <w:szCs w:val="28"/>
        </w:rPr>
        <w:t xml:space="preserve"> 251,5 </w:t>
      </w:r>
      <w:proofErr w:type="spellStart"/>
      <w:r w:rsidRPr="006879A9">
        <w:rPr>
          <w:sz w:val="28"/>
          <w:szCs w:val="28"/>
        </w:rPr>
        <w:t>тис.грн</w:t>
      </w:r>
      <w:bookmarkEnd w:id="0"/>
      <w:proofErr w:type="spellEnd"/>
      <w:r w:rsidRPr="006879A9">
        <w:rPr>
          <w:sz w:val="28"/>
          <w:szCs w:val="28"/>
        </w:rPr>
        <w:t xml:space="preserve">, що на 2 </w:t>
      </w:r>
      <w:proofErr w:type="spellStart"/>
      <w:r w:rsidRPr="006879A9">
        <w:rPr>
          <w:sz w:val="28"/>
          <w:szCs w:val="28"/>
        </w:rPr>
        <w:t>млн</w:t>
      </w:r>
      <w:proofErr w:type="spellEnd"/>
      <w:r w:rsidRPr="006879A9">
        <w:rPr>
          <w:sz w:val="28"/>
          <w:szCs w:val="28"/>
        </w:rPr>
        <w:t xml:space="preserve"> 148,6 тис. </w:t>
      </w:r>
      <w:proofErr w:type="spellStart"/>
      <w:r w:rsidRPr="006879A9">
        <w:rPr>
          <w:sz w:val="28"/>
          <w:szCs w:val="28"/>
        </w:rPr>
        <w:t>грн</w:t>
      </w:r>
      <w:proofErr w:type="spellEnd"/>
      <w:r w:rsidRPr="006879A9">
        <w:rPr>
          <w:sz w:val="28"/>
          <w:szCs w:val="28"/>
        </w:rPr>
        <w:t xml:space="preserve"> менше, ніж за відповідний період минулого року (3 </w:t>
      </w:r>
      <w:proofErr w:type="spellStart"/>
      <w:r w:rsidRPr="006879A9">
        <w:rPr>
          <w:sz w:val="28"/>
          <w:szCs w:val="28"/>
        </w:rPr>
        <w:t>млн</w:t>
      </w:r>
      <w:proofErr w:type="spellEnd"/>
      <w:r w:rsidRPr="006879A9">
        <w:rPr>
          <w:sz w:val="28"/>
          <w:szCs w:val="28"/>
        </w:rPr>
        <w:t xml:space="preserve"> 400,1 тис. </w:t>
      </w:r>
      <w:proofErr w:type="spellStart"/>
      <w:r w:rsidRPr="006879A9">
        <w:rPr>
          <w:sz w:val="28"/>
          <w:szCs w:val="28"/>
        </w:rPr>
        <w:t>грн</w:t>
      </w:r>
      <w:proofErr w:type="spellEnd"/>
      <w:r w:rsidRPr="006879A9">
        <w:rPr>
          <w:sz w:val="28"/>
          <w:szCs w:val="28"/>
        </w:rPr>
        <w:t>).</w:t>
      </w:r>
      <w:r w:rsidRPr="006879A9">
        <w:t xml:space="preserve"> </w:t>
      </w:r>
    </w:p>
    <w:p w:rsidR="00C8756D" w:rsidRPr="006879A9" w:rsidRDefault="00C8756D" w:rsidP="00C8756D">
      <w:pPr>
        <w:pStyle w:val="a3"/>
        <w:rPr>
          <w:sz w:val="28"/>
          <w:szCs w:val="28"/>
        </w:rPr>
      </w:pPr>
      <w:r w:rsidRPr="006879A9">
        <w:rPr>
          <w:sz w:val="28"/>
          <w:szCs w:val="28"/>
          <w:lang w:val="ru-RU"/>
        </w:rPr>
        <w:t xml:space="preserve">         </w:t>
      </w:r>
      <w:r w:rsidRPr="006879A9">
        <w:rPr>
          <w:sz w:val="28"/>
          <w:szCs w:val="28"/>
        </w:rPr>
        <w:t>По загальному  фонду без урахування трансфертів в розрізі функціональної класифікації  видатки проведено :</w:t>
      </w:r>
    </w:p>
    <w:p w:rsidR="00C8756D" w:rsidRPr="00902C6E" w:rsidRDefault="00C8756D" w:rsidP="00C8756D">
      <w:pPr>
        <w:pStyle w:val="a3"/>
        <w:rPr>
          <w:sz w:val="28"/>
          <w:szCs w:val="28"/>
        </w:rPr>
      </w:pPr>
      <w:r w:rsidRPr="006879A9">
        <w:rPr>
          <w:sz w:val="28"/>
          <w:szCs w:val="28"/>
        </w:rPr>
        <w:t xml:space="preserve">- по освіті – в сумі 11 </w:t>
      </w:r>
      <w:proofErr w:type="spellStart"/>
      <w:r w:rsidRPr="006879A9">
        <w:rPr>
          <w:sz w:val="28"/>
          <w:szCs w:val="28"/>
        </w:rPr>
        <w:t>млн</w:t>
      </w:r>
      <w:proofErr w:type="spellEnd"/>
      <w:r w:rsidRPr="006879A9">
        <w:rPr>
          <w:sz w:val="28"/>
          <w:szCs w:val="28"/>
        </w:rPr>
        <w:t xml:space="preserve"> 762,3 </w:t>
      </w:r>
      <w:proofErr w:type="spellStart"/>
      <w:r w:rsidRPr="006879A9">
        <w:rPr>
          <w:sz w:val="28"/>
          <w:szCs w:val="28"/>
        </w:rPr>
        <w:t>тис.грн</w:t>
      </w:r>
      <w:proofErr w:type="spellEnd"/>
      <w:r w:rsidRPr="006879A9">
        <w:rPr>
          <w:sz w:val="28"/>
          <w:szCs w:val="28"/>
        </w:rPr>
        <w:t xml:space="preserve">, що складає 32,8% від загального обсягу </w:t>
      </w:r>
      <w:r w:rsidRPr="00902C6E">
        <w:rPr>
          <w:sz w:val="28"/>
          <w:szCs w:val="28"/>
        </w:rPr>
        <w:t xml:space="preserve">видатків; </w:t>
      </w:r>
    </w:p>
    <w:p w:rsidR="00C8756D" w:rsidRPr="00902C6E" w:rsidRDefault="00C8756D" w:rsidP="00C8756D">
      <w:pPr>
        <w:pStyle w:val="a3"/>
        <w:rPr>
          <w:sz w:val="28"/>
          <w:szCs w:val="28"/>
        </w:rPr>
      </w:pPr>
      <w:r w:rsidRPr="00902C6E">
        <w:rPr>
          <w:sz w:val="28"/>
          <w:szCs w:val="28"/>
        </w:rPr>
        <w:t xml:space="preserve">- по охороні здоров’я – в сумі 16 </w:t>
      </w:r>
      <w:proofErr w:type="spellStart"/>
      <w:r w:rsidRPr="00902C6E">
        <w:rPr>
          <w:sz w:val="28"/>
          <w:szCs w:val="28"/>
        </w:rPr>
        <w:t>млн</w:t>
      </w:r>
      <w:proofErr w:type="spellEnd"/>
      <w:r w:rsidRPr="00902C6E">
        <w:rPr>
          <w:sz w:val="28"/>
          <w:szCs w:val="28"/>
        </w:rPr>
        <w:t xml:space="preserve"> 197,3 </w:t>
      </w:r>
      <w:proofErr w:type="spellStart"/>
      <w:r w:rsidRPr="00902C6E">
        <w:rPr>
          <w:sz w:val="28"/>
          <w:szCs w:val="28"/>
        </w:rPr>
        <w:t>тис.грн</w:t>
      </w:r>
      <w:proofErr w:type="spellEnd"/>
      <w:r w:rsidRPr="00902C6E">
        <w:rPr>
          <w:sz w:val="28"/>
          <w:szCs w:val="28"/>
        </w:rPr>
        <w:t>, що складає 45,2% від загального обсягу видатків;</w:t>
      </w:r>
    </w:p>
    <w:p w:rsidR="00C8756D" w:rsidRPr="00902C6E" w:rsidRDefault="00C8756D" w:rsidP="00C8756D">
      <w:pPr>
        <w:pStyle w:val="a3"/>
        <w:rPr>
          <w:sz w:val="28"/>
          <w:szCs w:val="28"/>
        </w:rPr>
      </w:pPr>
      <w:r w:rsidRPr="00902C6E">
        <w:rPr>
          <w:sz w:val="28"/>
          <w:szCs w:val="28"/>
        </w:rPr>
        <w:t xml:space="preserve">- по державному </w:t>
      </w:r>
      <w:proofErr w:type="spellStart"/>
      <w:r w:rsidRPr="00902C6E">
        <w:rPr>
          <w:sz w:val="28"/>
          <w:szCs w:val="28"/>
        </w:rPr>
        <w:t>управлінню–</w:t>
      </w:r>
      <w:proofErr w:type="spellEnd"/>
      <w:r w:rsidRPr="00902C6E">
        <w:rPr>
          <w:sz w:val="28"/>
          <w:szCs w:val="28"/>
        </w:rPr>
        <w:t xml:space="preserve"> в сумі 4 </w:t>
      </w:r>
      <w:proofErr w:type="spellStart"/>
      <w:r w:rsidRPr="00902C6E">
        <w:rPr>
          <w:sz w:val="28"/>
          <w:szCs w:val="28"/>
        </w:rPr>
        <w:t>млн</w:t>
      </w:r>
      <w:proofErr w:type="spellEnd"/>
      <w:r w:rsidRPr="00902C6E">
        <w:rPr>
          <w:sz w:val="28"/>
          <w:szCs w:val="28"/>
        </w:rPr>
        <w:t xml:space="preserve"> 664,7 </w:t>
      </w:r>
      <w:proofErr w:type="spellStart"/>
      <w:r w:rsidRPr="00902C6E">
        <w:rPr>
          <w:sz w:val="28"/>
          <w:szCs w:val="28"/>
        </w:rPr>
        <w:t>тис.грн</w:t>
      </w:r>
      <w:proofErr w:type="spellEnd"/>
      <w:r w:rsidRPr="00902C6E">
        <w:rPr>
          <w:sz w:val="28"/>
          <w:szCs w:val="28"/>
        </w:rPr>
        <w:t>, що складає 13,1% від загального обсягу видатків;</w:t>
      </w:r>
    </w:p>
    <w:p w:rsidR="00C8756D" w:rsidRPr="00902C6E" w:rsidRDefault="00C8756D" w:rsidP="00C8756D">
      <w:pPr>
        <w:pStyle w:val="a3"/>
        <w:ind w:right="-208"/>
        <w:rPr>
          <w:sz w:val="28"/>
          <w:szCs w:val="28"/>
        </w:rPr>
      </w:pPr>
      <w:r w:rsidRPr="00902C6E">
        <w:rPr>
          <w:sz w:val="28"/>
          <w:szCs w:val="28"/>
        </w:rPr>
        <w:t xml:space="preserve">- по культурі – в сумі 920,3 </w:t>
      </w:r>
      <w:proofErr w:type="spellStart"/>
      <w:r w:rsidRPr="00902C6E">
        <w:rPr>
          <w:sz w:val="28"/>
          <w:szCs w:val="28"/>
        </w:rPr>
        <w:t>тис.грн</w:t>
      </w:r>
      <w:proofErr w:type="spellEnd"/>
      <w:r w:rsidRPr="00902C6E">
        <w:rPr>
          <w:sz w:val="28"/>
          <w:szCs w:val="28"/>
        </w:rPr>
        <w:t>, що складає 2,6% від загального обсягу видатків .</w:t>
      </w:r>
    </w:p>
    <w:p w:rsidR="00C8756D" w:rsidRPr="00D6058D" w:rsidRDefault="00C8756D" w:rsidP="00C8756D">
      <w:pPr>
        <w:ind w:firstLine="840"/>
        <w:jc w:val="both"/>
        <w:rPr>
          <w:sz w:val="28"/>
          <w:szCs w:val="28"/>
          <w:lang w:val="uk-UA"/>
        </w:rPr>
      </w:pPr>
      <w:bookmarkStart w:id="1" w:name="_Hlk34736600"/>
      <w:r w:rsidRPr="0003664C">
        <w:rPr>
          <w:sz w:val="28"/>
          <w:szCs w:val="28"/>
          <w:lang w:val="uk-UA"/>
        </w:rPr>
        <w:t xml:space="preserve">За відповідний період  на фінансування заробітної плати спрямовано 29 </w:t>
      </w:r>
      <w:proofErr w:type="spellStart"/>
      <w:r w:rsidRPr="0003664C">
        <w:rPr>
          <w:sz w:val="28"/>
          <w:szCs w:val="28"/>
          <w:lang w:val="uk-UA"/>
        </w:rPr>
        <w:t>млн</w:t>
      </w:r>
      <w:proofErr w:type="spellEnd"/>
      <w:r w:rsidRPr="0003664C">
        <w:rPr>
          <w:sz w:val="28"/>
          <w:szCs w:val="28"/>
          <w:lang w:val="uk-UA"/>
        </w:rPr>
        <w:t xml:space="preserve"> 417,6 тис. </w:t>
      </w:r>
      <w:proofErr w:type="spellStart"/>
      <w:r w:rsidRPr="0003664C">
        <w:rPr>
          <w:sz w:val="28"/>
          <w:szCs w:val="28"/>
          <w:lang w:val="uk-UA"/>
        </w:rPr>
        <w:t>грн</w:t>
      </w:r>
      <w:bookmarkEnd w:id="1"/>
      <w:proofErr w:type="spellEnd"/>
      <w:r w:rsidRPr="0003664C">
        <w:rPr>
          <w:sz w:val="28"/>
          <w:szCs w:val="28"/>
          <w:lang w:val="uk-UA"/>
        </w:rPr>
        <w:t xml:space="preserve">, в тому числі  із загального фонду бюджету 29 </w:t>
      </w:r>
      <w:proofErr w:type="spellStart"/>
      <w:r w:rsidRPr="0003664C">
        <w:rPr>
          <w:sz w:val="28"/>
          <w:szCs w:val="28"/>
          <w:lang w:val="uk-UA"/>
        </w:rPr>
        <w:t>млн</w:t>
      </w:r>
      <w:proofErr w:type="spellEnd"/>
      <w:r w:rsidRPr="0003664C">
        <w:rPr>
          <w:sz w:val="28"/>
          <w:szCs w:val="28"/>
          <w:lang w:val="uk-UA"/>
        </w:rPr>
        <w:t xml:space="preserve"> 413,3 </w:t>
      </w:r>
      <w:proofErr w:type="spellStart"/>
      <w:r w:rsidRPr="0003664C">
        <w:rPr>
          <w:sz w:val="28"/>
          <w:szCs w:val="28"/>
          <w:lang w:val="uk-UA"/>
        </w:rPr>
        <w:t>тис.грн</w:t>
      </w:r>
      <w:proofErr w:type="spellEnd"/>
      <w:r w:rsidRPr="0003664C">
        <w:rPr>
          <w:sz w:val="28"/>
          <w:szCs w:val="28"/>
          <w:lang w:val="uk-UA"/>
        </w:rPr>
        <w:t xml:space="preserve">, або 82,0% всіх видатків загального фонду, із спеціального –4,3 тис. </w:t>
      </w:r>
      <w:proofErr w:type="spellStart"/>
      <w:r w:rsidRPr="0003664C">
        <w:rPr>
          <w:sz w:val="28"/>
          <w:szCs w:val="28"/>
          <w:lang w:val="uk-UA"/>
        </w:rPr>
        <w:t>грн</w:t>
      </w:r>
      <w:proofErr w:type="spellEnd"/>
      <w:r w:rsidRPr="0003664C">
        <w:rPr>
          <w:sz w:val="28"/>
          <w:szCs w:val="28"/>
          <w:lang w:val="uk-UA"/>
        </w:rPr>
        <w:t xml:space="preserve">, або 0,3 % всіх видатків спеціального фонду. </w:t>
      </w:r>
      <w:bookmarkStart w:id="2" w:name="_Hlk34736621"/>
      <w:r w:rsidRPr="0003664C">
        <w:rPr>
          <w:sz w:val="28"/>
          <w:szCs w:val="28"/>
          <w:lang w:val="uk-UA"/>
        </w:rPr>
        <w:t xml:space="preserve">Кредиторська заборгованість  із заробітної плати, термін виплати якої не настав, </w:t>
      </w:r>
      <w:r w:rsidRPr="00D6058D">
        <w:rPr>
          <w:sz w:val="28"/>
          <w:szCs w:val="28"/>
          <w:lang w:val="uk-UA"/>
        </w:rPr>
        <w:t xml:space="preserve">станом на 01.04.2020 року зареєстрована в сумі 1 </w:t>
      </w:r>
      <w:proofErr w:type="spellStart"/>
      <w:r w:rsidRPr="00D6058D">
        <w:rPr>
          <w:sz w:val="28"/>
          <w:szCs w:val="28"/>
          <w:lang w:val="uk-UA"/>
        </w:rPr>
        <w:t>млн</w:t>
      </w:r>
      <w:proofErr w:type="spellEnd"/>
      <w:r w:rsidRPr="00D6058D">
        <w:rPr>
          <w:sz w:val="28"/>
          <w:szCs w:val="28"/>
          <w:lang w:val="uk-UA"/>
        </w:rPr>
        <w:t xml:space="preserve"> 729,6 тис. грн.</w:t>
      </w:r>
    </w:p>
    <w:bookmarkEnd w:id="2"/>
    <w:p w:rsidR="00C8756D" w:rsidRPr="0076190A" w:rsidRDefault="00C8756D" w:rsidP="00C8756D">
      <w:pPr>
        <w:ind w:firstLine="840"/>
        <w:jc w:val="both"/>
        <w:rPr>
          <w:sz w:val="28"/>
          <w:szCs w:val="28"/>
          <w:highlight w:val="yellow"/>
          <w:lang w:val="uk-UA"/>
        </w:rPr>
      </w:pPr>
      <w:r w:rsidRPr="0003664C">
        <w:rPr>
          <w:sz w:val="28"/>
          <w:szCs w:val="28"/>
          <w:lang w:val="uk-UA"/>
        </w:rPr>
        <w:t xml:space="preserve"> Видатки на оплату спожитих енергоносіїв по району склали 2 </w:t>
      </w:r>
      <w:proofErr w:type="spellStart"/>
      <w:r w:rsidRPr="0003664C">
        <w:rPr>
          <w:sz w:val="28"/>
          <w:szCs w:val="28"/>
          <w:lang w:val="uk-UA"/>
        </w:rPr>
        <w:t>млн</w:t>
      </w:r>
      <w:proofErr w:type="spellEnd"/>
      <w:r w:rsidRPr="0003664C">
        <w:rPr>
          <w:sz w:val="28"/>
          <w:szCs w:val="28"/>
          <w:lang w:val="uk-UA"/>
        </w:rPr>
        <w:t xml:space="preserve"> 428,4</w:t>
      </w:r>
      <w:r w:rsidRPr="0003664C">
        <w:rPr>
          <w:sz w:val="28"/>
          <w:szCs w:val="28"/>
        </w:rPr>
        <w:t xml:space="preserve"> </w:t>
      </w:r>
      <w:r w:rsidRPr="0003664C">
        <w:rPr>
          <w:sz w:val="28"/>
          <w:szCs w:val="28"/>
          <w:lang w:val="uk-UA"/>
        </w:rPr>
        <w:t xml:space="preserve">тис. </w:t>
      </w:r>
      <w:proofErr w:type="spellStart"/>
      <w:r w:rsidRPr="0003664C">
        <w:rPr>
          <w:sz w:val="28"/>
          <w:szCs w:val="28"/>
          <w:lang w:val="uk-UA"/>
        </w:rPr>
        <w:t>грн</w:t>
      </w:r>
      <w:proofErr w:type="spellEnd"/>
      <w:r w:rsidRPr="0003664C">
        <w:rPr>
          <w:sz w:val="28"/>
          <w:szCs w:val="28"/>
          <w:lang w:val="uk-UA"/>
        </w:rPr>
        <w:t xml:space="preserve">,  в тому числі: із загального фонду бюджету - 2млн 428,3 </w:t>
      </w:r>
      <w:r w:rsidRPr="0003664C">
        <w:rPr>
          <w:sz w:val="28"/>
          <w:szCs w:val="28"/>
        </w:rPr>
        <w:t>тис.</w:t>
      </w:r>
      <w:r w:rsidRPr="0003664C">
        <w:rPr>
          <w:sz w:val="28"/>
          <w:szCs w:val="28"/>
          <w:lang w:val="uk-UA"/>
        </w:rPr>
        <w:t xml:space="preserve"> </w:t>
      </w:r>
      <w:proofErr w:type="spellStart"/>
      <w:r w:rsidRPr="0003664C">
        <w:rPr>
          <w:sz w:val="28"/>
          <w:szCs w:val="28"/>
        </w:rPr>
        <w:t>грн</w:t>
      </w:r>
      <w:proofErr w:type="spellEnd"/>
      <w:r w:rsidRPr="0003664C">
        <w:rPr>
          <w:sz w:val="28"/>
          <w:szCs w:val="28"/>
        </w:rPr>
        <w:t xml:space="preserve">, </w:t>
      </w:r>
      <w:proofErr w:type="spellStart"/>
      <w:r w:rsidRPr="0003664C">
        <w:rPr>
          <w:sz w:val="28"/>
          <w:szCs w:val="28"/>
        </w:rPr>
        <w:t>або</w:t>
      </w:r>
      <w:proofErr w:type="spellEnd"/>
      <w:r w:rsidRPr="0003664C">
        <w:rPr>
          <w:sz w:val="28"/>
          <w:szCs w:val="28"/>
        </w:rPr>
        <w:t xml:space="preserve"> </w:t>
      </w:r>
      <w:r w:rsidRPr="0003664C">
        <w:rPr>
          <w:sz w:val="28"/>
          <w:szCs w:val="28"/>
          <w:lang w:val="uk-UA"/>
        </w:rPr>
        <w:t>6,8</w:t>
      </w:r>
      <w:r w:rsidRPr="0003664C">
        <w:rPr>
          <w:sz w:val="28"/>
          <w:szCs w:val="28"/>
        </w:rPr>
        <w:t xml:space="preserve">% </w:t>
      </w:r>
      <w:proofErr w:type="spellStart"/>
      <w:proofErr w:type="gramStart"/>
      <w:r w:rsidRPr="0003664C">
        <w:rPr>
          <w:sz w:val="28"/>
          <w:szCs w:val="28"/>
        </w:rPr>
        <w:t>вс</w:t>
      </w:r>
      <w:proofErr w:type="gramEnd"/>
      <w:r w:rsidRPr="0003664C">
        <w:rPr>
          <w:sz w:val="28"/>
          <w:szCs w:val="28"/>
        </w:rPr>
        <w:t>іх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видатків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загального</w:t>
      </w:r>
      <w:proofErr w:type="spellEnd"/>
      <w:r w:rsidRPr="0003664C">
        <w:rPr>
          <w:sz w:val="28"/>
          <w:szCs w:val="28"/>
        </w:rPr>
        <w:t xml:space="preserve"> фонду, </w:t>
      </w:r>
      <w:proofErr w:type="spellStart"/>
      <w:r w:rsidRPr="0003664C">
        <w:rPr>
          <w:sz w:val="28"/>
          <w:szCs w:val="28"/>
        </w:rPr>
        <w:t>із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спеціального</w:t>
      </w:r>
      <w:proofErr w:type="spellEnd"/>
      <w:r w:rsidRPr="0003664C">
        <w:rPr>
          <w:sz w:val="28"/>
          <w:szCs w:val="28"/>
        </w:rPr>
        <w:t xml:space="preserve"> – </w:t>
      </w:r>
      <w:r w:rsidRPr="0003664C">
        <w:rPr>
          <w:sz w:val="28"/>
          <w:szCs w:val="28"/>
          <w:lang w:val="uk-UA"/>
        </w:rPr>
        <w:t>0,1</w:t>
      </w:r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тис.грн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або</w:t>
      </w:r>
      <w:proofErr w:type="spellEnd"/>
      <w:r w:rsidRPr="0003664C">
        <w:rPr>
          <w:sz w:val="28"/>
          <w:szCs w:val="28"/>
        </w:rPr>
        <w:t xml:space="preserve"> </w:t>
      </w:r>
      <w:r w:rsidRPr="0003664C">
        <w:rPr>
          <w:sz w:val="28"/>
          <w:szCs w:val="28"/>
          <w:lang w:val="uk-UA"/>
        </w:rPr>
        <w:t>0,02</w:t>
      </w:r>
      <w:r w:rsidRPr="0003664C">
        <w:rPr>
          <w:sz w:val="28"/>
          <w:szCs w:val="28"/>
        </w:rPr>
        <w:t xml:space="preserve"> % </w:t>
      </w:r>
      <w:proofErr w:type="spellStart"/>
      <w:r w:rsidRPr="0003664C">
        <w:rPr>
          <w:sz w:val="28"/>
          <w:szCs w:val="28"/>
        </w:rPr>
        <w:t>всіх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видатків</w:t>
      </w:r>
      <w:proofErr w:type="spellEnd"/>
      <w:r w:rsidRPr="0003664C">
        <w:rPr>
          <w:sz w:val="28"/>
          <w:szCs w:val="28"/>
        </w:rPr>
        <w:t xml:space="preserve"> </w:t>
      </w:r>
      <w:r w:rsidRPr="0003664C">
        <w:rPr>
          <w:sz w:val="28"/>
          <w:szCs w:val="28"/>
          <w:lang w:val="uk-UA"/>
        </w:rPr>
        <w:t>спеціального</w:t>
      </w:r>
      <w:r w:rsidRPr="0003664C">
        <w:rPr>
          <w:sz w:val="28"/>
          <w:szCs w:val="28"/>
        </w:rPr>
        <w:t xml:space="preserve"> фонду</w:t>
      </w:r>
      <w:r w:rsidRPr="0003664C">
        <w:rPr>
          <w:sz w:val="28"/>
          <w:szCs w:val="28"/>
          <w:lang w:val="uk-UA"/>
        </w:rPr>
        <w:t>.</w:t>
      </w:r>
      <w:r w:rsidRPr="0003664C">
        <w:rPr>
          <w:sz w:val="28"/>
          <w:szCs w:val="28"/>
        </w:rPr>
        <w:t xml:space="preserve"> </w:t>
      </w:r>
      <w:bookmarkStart w:id="3" w:name="_Hlk34736716"/>
      <w:r w:rsidRPr="0003664C">
        <w:rPr>
          <w:sz w:val="28"/>
          <w:szCs w:val="28"/>
        </w:rPr>
        <w:t>Станом на 01.</w:t>
      </w:r>
      <w:r w:rsidRPr="0003664C">
        <w:rPr>
          <w:sz w:val="28"/>
          <w:szCs w:val="28"/>
          <w:lang w:val="uk-UA"/>
        </w:rPr>
        <w:t>04</w:t>
      </w:r>
      <w:r w:rsidRPr="0003664C">
        <w:rPr>
          <w:sz w:val="28"/>
          <w:szCs w:val="28"/>
        </w:rPr>
        <w:t>.20</w:t>
      </w:r>
      <w:r w:rsidRPr="0003664C">
        <w:rPr>
          <w:sz w:val="28"/>
          <w:szCs w:val="28"/>
          <w:lang w:val="uk-UA"/>
        </w:rPr>
        <w:t>20</w:t>
      </w:r>
      <w:r w:rsidRPr="0003664C">
        <w:rPr>
          <w:sz w:val="28"/>
          <w:szCs w:val="28"/>
        </w:rPr>
        <w:t xml:space="preserve"> року </w:t>
      </w:r>
      <w:proofErr w:type="spellStart"/>
      <w:r w:rsidRPr="0003664C">
        <w:rPr>
          <w:sz w:val="28"/>
          <w:szCs w:val="28"/>
        </w:rPr>
        <w:t>кредиторська</w:t>
      </w:r>
      <w:proofErr w:type="spellEnd"/>
      <w:r w:rsidRPr="0003664C">
        <w:rPr>
          <w:sz w:val="28"/>
          <w:szCs w:val="28"/>
        </w:rPr>
        <w:t xml:space="preserve"> </w:t>
      </w:r>
      <w:proofErr w:type="spellStart"/>
      <w:r w:rsidRPr="0003664C">
        <w:rPr>
          <w:sz w:val="28"/>
          <w:szCs w:val="28"/>
        </w:rPr>
        <w:t>заборгованість</w:t>
      </w:r>
      <w:proofErr w:type="spellEnd"/>
      <w:r w:rsidRPr="0003664C">
        <w:rPr>
          <w:sz w:val="28"/>
          <w:szCs w:val="28"/>
        </w:rPr>
        <w:t xml:space="preserve"> по </w:t>
      </w:r>
      <w:proofErr w:type="spellStart"/>
      <w:r w:rsidRPr="0003664C">
        <w:rPr>
          <w:sz w:val="28"/>
          <w:szCs w:val="28"/>
        </w:rPr>
        <w:t>розрахунках</w:t>
      </w:r>
      <w:proofErr w:type="spellEnd"/>
      <w:r w:rsidRPr="0003664C">
        <w:rPr>
          <w:sz w:val="28"/>
          <w:szCs w:val="28"/>
        </w:rPr>
        <w:t xml:space="preserve"> за </w:t>
      </w:r>
      <w:proofErr w:type="spellStart"/>
      <w:r w:rsidRPr="0003664C">
        <w:rPr>
          <w:sz w:val="28"/>
          <w:szCs w:val="28"/>
        </w:rPr>
        <w:t>енергоносії</w:t>
      </w:r>
      <w:proofErr w:type="spellEnd"/>
      <w:r w:rsidRPr="0003664C">
        <w:rPr>
          <w:sz w:val="28"/>
          <w:szCs w:val="28"/>
          <w:lang w:val="uk-UA"/>
        </w:rPr>
        <w:t xml:space="preserve"> відсутня.</w:t>
      </w:r>
    </w:p>
    <w:bookmarkEnd w:id="3"/>
    <w:p w:rsidR="00C8756D" w:rsidRPr="00392429" w:rsidRDefault="00C8756D" w:rsidP="00C8756D">
      <w:pPr>
        <w:pStyle w:val="a3"/>
        <w:ind w:firstLine="708"/>
        <w:rPr>
          <w:sz w:val="28"/>
          <w:szCs w:val="28"/>
        </w:rPr>
      </w:pPr>
      <w:r w:rsidRPr="00392429">
        <w:rPr>
          <w:b/>
          <w:sz w:val="28"/>
          <w:szCs w:val="28"/>
        </w:rPr>
        <w:t>Всього на  фінансування  захищених  статей  спрямовано</w:t>
      </w:r>
      <w:r w:rsidRPr="00392429">
        <w:rPr>
          <w:sz w:val="28"/>
          <w:szCs w:val="28"/>
        </w:rPr>
        <w:t xml:space="preserve">   33 </w:t>
      </w:r>
      <w:proofErr w:type="spellStart"/>
      <w:r w:rsidRPr="00392429">
        <w:rPr>
          <w:sz w:val="28"/>
          <w:szCs w:val="28"/>
        </w:rPr>
        <w:t>млн</w:t>
      </w:r>
      <w:proofErr w:type="spellEnd"/>
      <w:r w:rsidRPr="00392429">
        <w:rPr>
          <w:sz w:val="28"/>
          <w:szCs w:val="28"/>
        </w:rPr>
        <w:t xml:space="preserve">  739,0 тис. </w:t>
      </w:r>
      <w:proofErr w:type="spellStart"/>
      <w:r w:rsidRPr="00392429">
        <w:rPr>
          <w:sz w:val="28"/>
          <w:szCs w:val="28"/>
        </w:rPr>
        <w:t>грн</w:t>
      </w:r>
      <w:proofErr w:type="spellEnd"/>
      <w:r w:rsidRPr="00392429">
        <w:rPr>
          <w:sz w:val="28"/>
          <w:szCs w:val="28"/>
        </w:rPr>
        <w:t xml:space="preserve">, в тому числі із загального фонду –33 </w:t>
      </w:r>
      <w:proofErr w:type="spellStart"/>
      <w:r w:rsidRPr="00392429">
        <w:rPr>
          <w:sz w:val="28"/>
          <w:szCs w:val="28"/>
        </w:rPr>
        <w:t>млн</w:t>
      </w:r>
      <w:proofErr w:type="spellEnd"/>
      <w:r w:rsidRPr="00392429">
        <w:rPr>
          <w:sz w:val="28"/>
          <w:szCs w:val="28"/>
        </w:rPr>
        <w:t xml:space="preserve"> 443,5 тис. </w:t>
      </w:r>
      <w:proofErr w:type="spellStart"/>
      <w:r w:rsidRPr="00392429">
        <w:rPr>
          <w:sz w:val="28"/>
          <w:szCs w:val="28"/>
        </w:rPr>
        <w:t>грн</w:t>
      </w:r>
      <w:proofErr w:type="spellEnd"/>
      <w:r w:rsidRPr="00392429">
        <w:rPr>
          <w:sz w:val="28"/>
          <w:szCs w:val="28"/>
        </w:rPr>
        <w:t xml:space="preserve"> або 93,2% всіх видатків загального фонду без урахування трансфертів,   із спеціального – 295,5 тис. </w:t>
      </w:r>
      <w:proofErr w:type="spellStart"/>
      <w:r w:rsidRPr="00392429">
        <w:rPr>
          <w:sz w:val="28"/>
          <w:szCs w:val="28"/>
        </w:rPr>
        <w:t>грн</w:t>
      </w:r>
      <w:proofErr w:type="spellEnd"/>
      <w:r w:rsidRPr="00392429">
        <w:rPr>
          <w:sz w:val="28"/>
          <w:szCs w:val="28"/>
        </w:rPr>
        <w:t xml:space="preserve">, або 23,6% всіх видатків спеціального фонду без урахування трансфертів. З усіх захищених видатків загального фонду  фінансування на заробітну плату складає 87,9%, на енергоносії 7,3%. </w:t>
      </w:r>
    </w:p>
    <w:p w:rsidR="00525145" w:rsidRPr="00C8756D" w:rsidRDefault="00525145">
      <w:pPr>
        <w:rPr>
          <w:lang w:val="uk-UA"/>
        </w:rPr>
      </w:pPr>
    </w:p>
    <w:sectPr w:rsidR="00525145" w:rsidRPr="00C8756D" w:rsidSect="005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DB"/>
    <w:multiLevelType w:val="hybridMultilevel"/>
    <w:tmpl w:val="51464DD2"/>
    <w:lvl w:ilvl="0" w:tplc="3AD8DA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6D"/>
    <w:rsid w:val="00525145"/>
    <w:rsid w:val="00C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 Знак,Знак Знак,Знак Знак Знак Знак Знак"/>
    <w:basedOn w:val="a"/>
    <w:link w:val="a4"/>
    <w:rsid w:val="00C8756D"/>
    <w:pPr>
      <w:jc w:val="both"/>
    </w:pPr>
    <w:rPr>
      <w:lang w:val="uk-UA"/>
    </w:rPr>
  </w:style>
  <w:style w:type="character" w:customStyle="1" w:styleId="a4">
    <w:name w:val="Основной текст Знак"/>
    <w:aliases w:val=" Знак Знак Знак2,Знак Знак Знак Знак,Знак Знак Знак1,Знак Знак Знак Знак Знак Знак1"/>
    <w:basedOn w:val="a0"/>
    <w:link w:val="a3"/>
    <w:rsid w:val="00C875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rsid w:val="00C8756D"/>
  </w:style>
  <w:style w:type="character" w:styleId="a5">
    <w:name w:val="Strong"/>
    <w:basedOn w:val="a0"/>
    <w:uiPriority w:val="22"/>
    <w:qFormat/>
    <w:rsid w:val="00C87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Company>office 2007 rus ent: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2020-04-23T06:05:00Z</dcterms:created>
  <dcterms:modified xsi:type="dcterms:W3CDTF">2020-04-23T06:06:00Z</dcterms:modified>
</cp:coreProperties>
</file>